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E2" w:rsidRPr="008A7E3C" w:rsidRDefault="00B774E2" w:rsidP="00B774E2">
      <w:pPr>
        <w:widowControl w:val="0"/>
        <w:spacing w:after="0" w:line="240" w:lineRule="auto"/>
        <w:ind w:left="360"/>
        <w:jc w:val="right"/>
        <w:outlineLvl w:val="0"/>
        <w:rPr>
          <w:rFonts w:ascii="Times New Roman" w:hAnsi="Times New Roman"/>
          <w:i/>
          <w:noProof/>
          <w:sz w:val="20"/>
          <w:szCs w:val="20"/>
        </w:rPr>
      </w:pPr>
      <w:r w:rsidRPr="008A7E3C">
        <w:rPr>
          <w:rFonts w:ascii="Times New Roman" w:hAnsi="Times New Roman"/>
          <w:i/>
          <w:noProof/>
          <w:sz w:val="20"/>
          <w:szCs w:val="20"/>
        </w:rPr>
        <w:t xml:space="preserve">Приложение </w:t>
      </w:r>
      <w:r>
        <w:rPr>
          <w:rFonts w:ascii="Times New Roman" w:hAnsi="Times New Roman"/>
          <w:i/>
          <w:noProof/>
          <w:sz w:val="20"/>
          <w:szCs w:val="20"/>
        </w:rPr>
        <w:t>5</w:t>
      </w:r>
    </w:p>
    <w:p w:rsidR="00B774E2" w:rsidRPr="007921BA" w:rsidRDefault="00B774E2" w:rsidP="00B774E2">
      <w:pPr>
        <w:widowControl w:val="0"/>
        <w:spacing w:after="0" w:line="240" w:lineRule="auto"/>
        <w:ind w:left="360"/>
        <w:jc w:val="right"/>
        <w:outlineLvl w:val="0"/>
        <w:rPr>
          <w:rFonts w:ascii="Times New Roman" w:hAnsi="Times New Roman"/>
          <w:caps/>
          <w:noProof/>
          <w:sz w:val="24"/>
          <w:szCs w:val="24"/>
        </w:rPr>
      </w:pPr>
    </w:p>
    <w:p w:rsidR="00040DAD" w:rsidRPr="00040DAD" w:rsidRDefault="00B774E2" w:rsidP="00B774E2">
      <w:pPr>
        <w:spacing w:after="0" w:line="240" w:lineRule="auto"/>
        <w:jc w:val="center"/>
        <w:rPr>
          <w:rFonts w:ascii="Times New Roman" w:hAnsi="Times New Roman"/>
          <w:b/>
          <w:bCs/>
          <w:color w:val="000000"/>
          <w:sz w:val="24"/>
          <w:szCs w:val="24"/>
        </w:rPr>
      </w:pPr>
      <w:r w:rsidRPr="006B23C3">
        <w:rPr>
          <w:rFonts w:ascii="Times New Roman" w:hAnsi="Times New Roman"/>
          <w:b/>
          <w:color w:val="000000"/>
          <w:spacing w:val="1"/>
          <w:sz w:val="24"/>
          <w:szCs w:val="24"/>
        </w:rPr>
        <w:t xml:space="preserve">Материально-техническое обеспечение </w:t>
      </w:r>
      <w:r>
        <w:rPr>
          <w:rFonts w:ascii="Times New Roman" w:hAnsi="Times New Roman"/>
          <w:b/>
          <w:color w:val="000000"/>
          <w:spacing w:val="1"/>
          <w:sz w:val="24"/>
          <w:szCs w:val="24"/>
        </w:rPr>
        <w:t xml:space="preserve">ОП ВО по </w:t>
      </w:r>
      <w:r w:rsidRPr="00040DAD">
        <w:rPr>
          <w:rFonts w:ascii="Times New Roman" w:hAnsi="Times New Roman"/>
          <w:b/>
          <w:bCs/>
          <w:color w:val="000000"/>
          <w:sz w:val="24"/>
          <w:szCs w:val="24"/>
        </w:rPr>
        <w:t xml:space="preserve">направлению подготовки/специальности </w:t>
      </w:r>
    </w:p>
    <w:p w:rsidR="00040DAD" w:rsidRDefault="00040DAD" w:rsidP="00B774E2">
      <w:pPr>
        <w:spacing w:after="0" w:line="240" w:lineRule="auto"/>
        <w:jc w:val="center"/>
        <w:rPr>
          <w:rFonts w:ascii="Times New Roman" w:hAnsi="Times New Roman"/>
          <w:b/>
          <w:bCs/>
          <w:color w:val="000000"/>
          <w:sz w:val="24"/>
          <w:szCs w:val="24"/>
        </w:rPr>
      </w:pPr>
      <w:r w:rsidRPr="00040DAD">
        <w:rPr>
          <w:rFonts w:ascii="Times New Roman" w:hAnsi="Times New Roman"/>
          <w:b/>
          <w:bCs/>
          <w:color w:val="000000"/>
          <w:sz w:val="24"/>
          <w:szCs w:val="24"/>
        </w:rPr>
        <w:t>36.04.02 Зоотехния</w:t>
      </w:r>
      <w:r w:rsidR="00B774E2" w:rsidRPr="00040DAD">
        <w:rPr>
          <w:rFonts w:ascii="Times New Roman" w:hAnsi="Times New Roman"/>
          <w:b/>
          <w:bCs/>
          <w:color w:val="000000"/>
          <w:sz w:val="24"/>
          <w:szCs w:val="24"/>
        </w:rPr>
        <w:t>», направленность</w:t>
      </w:r>
      <w:r w:rsidR="00B774E2">
        <w:rPr>
          <w:rFonts w:ascii="Times New Roman" w:hAnsi="Times New Roman"/>
          <w:b/>
          <w:bCs/>
          <w:color w:val="000000"/>
          <w:sz w:val="24"/>
          <w:szCs w:val="24"/>
        </w:rPr>
        <w:t xml:space="preserve"> (профиль/специализация/</w:t>
      </w:r>
      <w:r w:rsidR="00B774E2" w:rsidRPr="00BF3570">
        <w:rPr>
          <w:rFonts w:ascii="Times New Roman" w:hAnsi="Times New Roman"/>
          <w:b/>
          <w:bCs/>
          <w:color w:val="000000"/>
          <w:sz w:val="24"/>
          <w:szCs w:val="24"/>
        </w:rPr>
        <w:t xml:space="preserve"> магистерская программа</w:t>
      </w:r>
      <w:r w:rsidR="00B774E2">
        <w:rPr>
          <w:rFonts w:ascii="Times New Roman" w:hAnsi="Times New Roman"/>
          <w:b/>
          <w:bCs/>
          <w:color w:val="000000"/>
          <w:sz w:val="24"/>
          <w:szCs w:val="24"/>
        </w:rPr>
        <w:t>)</w:t>
      </w:r>
    </w:p>
    <w:p w:rsidR="00B774E2" w:rsidRPr="00040DAD" w:rsidRDefault="00B774E2" w:rsidP="00B774E2">
      <w:pPr>
        <w:spacing w:after="0" w:line="240" w:lineRule="auto"/>
        <w:jc w:val="center"/>
        <w:rPr>
          <w:rFonts w:ascii="Times New Roman" w:hAnsi="Times New Roman"/>
          <w:b/>
          <w:bCs/>
          <w:color w:val="000000"/>
          <w:sz w:val="24"/>
          <w:szCs w:val="24"/>
          <w:u w:val="single"/>
        </w:rPr>
      </w:pPr>
      <w:r w:rsidRPr="00040DAD">
        <w:rPr>
          <w:rFonts w:ascii="Times New Roman" w:hAnsi="Times New Roman"/>
          <w:b/>
          <w:bCs/>
          <w:color w:val="000000"/>
          <w:sz w:val="24"/>
          <w:szCs w:val="24"/>
          <w:u w:val="single"/>
        </w:rPr>
        <w:t xml:space="preserve"> «</w:t>
      </w:r>
      <w:r w:rsidR="00040DAD" w:rsidRPr="00040DAD">
        <w:rPr>
          <w:rFonts w:ascii="Times New Roman" w:hAnsi="Times New Roman"/>
          <w:b/>
          <w:bCs/>
          <w:color w:val="000000"/>
          <w:sz w:val="24"/>
          <w:szCs w:val="24"/>
          <w:u w:val="single"/>
        </w:rPr>
        <w:t>Разведение, селекция и генетика сельскохозяйственных животных</w:t>
      </w:r>
      <w:r w:rsidRPr="00040DAD">
        <w:rPr>
          <w:rFonts w:ascii="Times New Roman" w:hAnsi="Times New Roman"/>
          <w:b/>
          <w:bCs/>
          <w:color w:val="000000"/>
          <w:sz w:val="24"/>
          <w:szCs w:val="24"/>
          <w:u w:val="single"/>
        </w:rPr>
        <w:t>»</w:t>
      </w:r>
    </w:p>
    <w:p w:rsidR="00B774E2" w:rsidRPr="006B23C3" w:rsidRDefault="00B774E2" w:rsidP="00B774E2">
      <w:pPr>
        <w:spacing w:after="0" w:line="240" w:lineRule="auto"/>
        <w:jc w:val="both"/>
        <w:rPr>
          <w:rFonts w:ascii="Times New Roman" w:hAnsi="Times New Roman"/>
          <w:color w:val="000000"/>
          <w:spacing w:val="1"/>
          <w:sz w:val="24"/>
          <w:szCs w:val="24"/>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6"/>
        <w:gridCol w:w="2157"/>
        <w:gridCol w:w="3025"/>
        <w:gridCol w:w="3571"/>
        <w:gridCol w:w="2928"/>
        <w:gridCol w:w="2760"/>
      </w:tblGrid>
      <w:tr w:rsidR="00B774E2" w:rsidRPr="006B23C3" w:rsidTr="008B501E">
        <w:tc>
          <w:tcPr>
            <w:tcW w:w="1436" w:type="dxa"/>
            <w:vAlign w:val="center"/>
          </w:tcPr>
          <w:p w:rsidR="00B774E2" w:rsidRPr="006B23C3" w:rsidRDefault="00B774E2" w:rsidP="0032271E">
            <w:pPr>
              <w:spacing w:after="0" w:line="240" w:lineRule="auto"/>
              <w:jc w:val="center"/>
              <w:rPr>
                <w:rFonts w:ascii="Times New Roman" w:hAnsi="Times New Roman"/>
                <w:color w:val="000000"/>
                <w:spacing w:val="1"/>
                <w:sz w:val="24"/>
                <w:szCs w:val="24"/>
              </w:rPr>
            </w:pPr>
            <w:r w:rsidRPr="008A7E3C">
              <w:rPr>
                <w:rFonts w:ascii="Times New Roman" w:hAnsi="Times New Roman"/>
                <w:b/>
                <w:sz w:val="20"/>
                <w:szCs w:val="20"/>
              </w:rPr>
              <w:t>Шифр</w:t>
            </w:r>
          </w:p>
        </w:tc>
        <w:tc>
          <w:tcPr>
            <w:tcW w:w="2157" w:type="dxa"/>
            <w:vAlign w:val="center"/>
          </w:tcPr>
          <w:p w:rsidR="00B774E2" w:rsidRPr="00121881" w:rsidRDefault="00B774E2" w:rsidP="0032271E">
            <w:pPr>
              <w:spacing w:after="0" w:line="240" w:lineRule="auto"/>
              <w:jc w:val="center"/>
              <w:rPr>
                <w:rFonts w:ascii="Times New Roman" w:hAnsi="Times New Roman"/>
                <w:b/>
                <w:sz w:val="20"/>
                <w:szCs w:val="20"/>
              </w:rPr>
            </w:pPr>
            <w:r>
              <w:rPr>
                <w:rFonts w:ascii="Times New Roman" w:hAnsi="Times New Roman"/>
                <w:b/>
                <w:sz w:val="20"/>
                <w:szCs w:val="20"/>
              </w:rPr>
              <w:t>Н</w:t>
            </w:r>
            <w:r w:rsidRPr="00121881">
              <w:rPr>
                <w:rFonts w:ascii="Times New Roman" w:hAnsi="Times New Roman"/>
                <w:b/>
                <w:sz w:val="20"/>
                <w:szCs w:val="20"/>
              </w:rPr>
              <w:t xml:space="preserve">аименование </w:t>
            </w:r>
            <w:r>
              <w:rPr>
                <w:rFonts w:ascii="Times New Roman" w:hAnsi="Times New Roman"/>
                <w:b/>
                <w:sz w:val="20"/>
                <w:szCs w:val="20"/>
              </w:rPr>
              <w:t>элемента образовательной программы (</w:t>
            </w:r>
            <w:r w:rsidRPr="00121881">
              <w:rPr>
                <w:rFonts w:ascii="Times New Roman" w:hAnsi="Times New Roman"/>
                <w:b/>
                <w:sz w:val="20"/>
                <w:szCs w:val="20"/>
              </w:rPr>
              <w:t>дисциплины (модуля)</w:t>
            </w:r>
            <w:r>
              <w:rPr>
                <w:rFonts w:ascii="Times New Roman" w:hAnsi="Times New Roman"/>
                <w:b/>
                <w:sz w:val="20"/>
                <w:szCs w:val="20"/>
              </w:rPr>
              <w:t>, практик, ГИА)</w:t>
            </w:r>
            <w:r w:rsidRPr="00121881">
              <w:rPr>
                <w:rFonts w:ascii="Times New Roman" w:hAnsi="Times New Roman"/>
                <w:b/>
                <w:sz w:val="20"/>
                <w:szCs w:val="20"/>
              </w:rPr>
              <w:t xml:space="preserve"> в соответствии с учебным планом</w:t>
            </w:r>
          </w:p>
        </w:tc>
        <w:tc>
          <w:tcPr>
            <w:tcW w:w="3025" w:type="dxa"/>
            <w:vAlign w:val="center"/>
          </w:tcPr>
          <w:p w:rsidR="00B774E2" w:rsidRPr="00121881" w:rsidRDefault="00B774E2" w:rsidP="0032271E">
            <w:pPr>
              <w:spacing w:after="0" w:line="240" w:lineRule="auto"/>
              <w:jc w:val="center"/>
              <w:rPr>
                <w:rFonts w:ascii="Times New Roman" w:hAnsi="Times New Roman"/>
                <w:b/>
                <w:sz w:val="20"/>
                <w:szCs w:val="20"/>
              </w:rPr>
            </w:pPr>
            <w:r w:rsidRPr="00121881">
              <w:rPr>
                <w:rFonts w:ascii="Times New Roman" w:hAnsi="Times New Roman"/>
                <w:b/>
                <w:sz w:val="20"/>
                <w:szCs w:val="20"/>
              </w:rPr>
              <w:t xml:space="preserve">Наименование </w:t>
            </w:r>
            <w:r>
              <w:rPr>
                <w:rFonts w:ascii="Times New Roman" w:hAnsi="Times New Roman"/>
                <w:b/>
                <w:sz w:val="20"/>
                <w:szCs w:val="20"/>
              </w:rPr>
              <w:t>учебных помещений* и помещений для самостоятельной работы**</w:t>
            </w:r>
          </w:p>
        </w:tc>
        <w:tc>
          <w:tcPr>
            <w:tcW w:w="3571" w:type="dxa"/>
            <w:vAlign w:val="center"/>
          </w:tcPr>
          <w:p w:rsidR="00B774E2" w:rsidRPr="00121881" w:rsidRDefault="00B774E2" w:rsidP="0032271E">
            <w:pPr>
              <w:spacing w:after="0" w:line="240" w:lineRule="auto"/>
              <w:jc w:val="center"/>
              <w:rPr>
                <w:rFonts w:ascii="Times New Roman" w:hAnsi="Times New Roman"/>
                <w:b/>
                <w:sz w:val="20"/>
                <w:szCs w:val="20"/>
              </w:rPr>
            </w:pPr>
            <w:r>
              <w:rPr>
                <w:rFonts w:ascii="Times New Roman" w:hAnsi="Times New Roman"/>
                <w:b/>
                <w:sz w:val="20"/>
                <w:szCs w:val="20"/>
              </w:rPr>
              <w:t>Оснащенность</w:t>
            </w:r>
            <w:r>
              <w:rPr>
                <w:sz w:val="20"/>
                <w:szCs w:val="20"/>
              </w:rPr>
              <w:t xml:space="preserve"> </w:t>
            </w:r>
            <w:r>
              <w:rPr>
                <w:rFonts w:ascii="Times New Roman" w:hAnsi="Times New Roman"/>
                <w:b/>
                <w:sz w:val="20"/>
                <w:szCs w:val="20"/>
              </w:rPr>
              <w:t>учебных помещений* и помещений для самостоятельной работы**</w:t>
            </w:r>
          </w:p>
        </w:tc>
        <w:tc>
          <w:tcPr>
            <w:tcW w:w="2928" w:type="dxa"/>
            <w:vAlign w:val="center"/>
          </w:tcPr>
          <w:p w:rsidR="00B774E2" w:rsidRPr="00C430D0" w:rsidRDefault="00B774E2" w:rsidP="0032271E">
            <w:pPr>
              <w:spacing w:after="0" w:line="240" w:lineRule="auto"/>
              <w:jc w:val="center"/>
              <w:rPr>
                <w:rFonts w:ascii="Times New Roman" w:hAnsi="Times New Roman"/>
                <w:b/>
                <w:sz w:val="20"/>
                <w:szCs w:val="20"/>
              </w:rPr>
            </w:pPr>
            <w:r w:rsidRPr="00C430D0">
              <w:rPr>
                <w:rFonts w:ascii="Times New Roman" w:hAnsi="Times New Roman"/>
                <w:b/>
                <w:sz w:val="20"/>
                <w:szCs w:val="20"/>
              </w:rPr>
              <w:t xml:space="preserve">Перечень лицензионного и свободно распространяемого программного обеспечения. </w:t>
            </w:r>
          </w:p>
          <w:p w:rsidR="00B774E2" w:rsidRPr="00121881" w:rsidRDefault="00B774E2" w:rsidP="0032271E">
            <w:pPr>
              <w:spacing w:after="0" w:line="240" w:lineRule="auto"/>
              <w:jc w:val="center"/>
              <w:rPr>
                <w:rFonts w:ascii="Times New Roman" w:hAnsi="Times New Roman"/>
                <w:b/>
                <w:sz w:val="20"/>
                <w:szCs w:val="20"/>
              </w:rPr>
            </w:pPr>
            <w:r w:rsidRPr="00C430D0">
              <w:rPr>
                <w:rFonts w:ascii="Times New Roman" w:hAnsi="Times New Roman"/>
                <w:b/>
                <w:sz w:val="20"/>
                <w:szCs w:val="20"/>
              </w:rPr>
              <w:t>Реквизиты подтверждающего документа</w:t>
            </w:r>
          </w:p>
        </w:tc>
        <w:tc>
          <w:tcPr>
            <w:tcW w:w="2760" w:type="dxa"/>
          </w:tcPr>
          <w:p w:rsidR="00B774E2" w:rsidRPr="00121881" w:rsidRDefault="00B774E2" w:rsidP="0032271E">
            <w:pPr>
              <w:spacing w:after="0" w:line="240" w:lineRule="auto"/>
              <w:jc w:val="center"/>
              <w:rPr>
                <w:rFonts w:ascii="Times New Roman" w:hAnsi="Times New Roman"/>
                <w:b/>
                <w:sz w:val="20"/>
                <w:szCs w:val="20"/>
              </w:rPr>
            </w:pPr>
            <w:r w:rsidRPr="00121881">
              <w:rPr>
                <w:rFonts w:ascii="Times New Roman" w:hAnsi="Times New Roman"/>
                <w:b/>
                <w:sz w:val="20"/>
                <w:szCs w:val="20"/>
              </w:rPr>
              <w:t>Адрес (местоположение</w:t>
            </w:r>
            <w:r>
              <w:rPr>
                <w:rFonts w:ascii="Times New Roman" w:hAnsi="Times New Roman"/>
                <w:b/>
                <w:sz w:val="20"/>
                <w:szCs w:val="20"/>
              </w:rPr>
              <w:t>), в соответствии с лицензией на права ведения образовательной деятельности</w:t>
            </w:r>
          </w:p>
        </w:tc>
      </w:tr>
      <w:tr w:rsidR="00B774E2" w:rsidRPr="006B23C3" w:rsidTr="008B501E">
        <w:tc>
          <w:tcPr>
            <w:tcW w:w="1436" w:type="dxa"/>
          </w:tcPr>
          <w:p w:rsidR="00B774E2" w:rsidRPr="006B23C3" w:rsidRDefault="00B774E2" w:rsidP="0032271E">
            <w:pPr>
              <w:autoSpaceDE w:val="0"/>
              <w:autoSpaceDN w:val="0"/>
              <w:adjustRightInd w:val="0"/>
              <w:spacing w:after="0" w:line="240" w:lineRule="auto"/>
              <w:jc w:val="center"/>
              <w:rPr>
                <w:rFonts w:ascii="Times New Roman" w:hAnsi="Times New Roman"/>
                <w:color w:val="000000"/>
                <w:spacing w:val="1"/>
                <w:sz w:val="24"/>
                <w:szCs w:val="24"/>
              </w:rPr>
            </w:pPr>
            <w:r w:rsidRPr="006B23C3">
              <w:rPr>
                <w:rFonts w:ascii="Times New Roman" w:hAnsi="Times New Roman"/>
                <w:color w:val="000000"/>
                <w:spacing w:val="1"/>
                <w:sz w:val="24"/>
                <w:szCs w:val="24"/>
              </w:rPr>
              <w:t>1</w:t>
            </w:r>
          </w:p>
        </w:tc>
        <w:tc>
          <w:tcPr>
            <w:tcW w:w="2157" w:type="dxa"/>
          </w:tcPr>
          <w:p w:rsidR="00B774E2" w:rsidRPr="006B23C3" w:rsidRDefault="00B774E2" w:rsidP="0032271E">
            <w:pPr>
              <w:autoSpaceDE w:val="0"/>
              <w:autoSpaceDN w:val="0"/>
              <w:adjustRightInd w:val="0"/>
              <w:spacing w:after="0" w:line="240" w:lineRule="auto"/>
              <w:jc w:val="center"/>
              <w:rPr>
                <w:rFonts w:ascii="Times New Roman" w:hAnsi="Times New Roman"/>
                <w:color w:val="000000"/>
                <w:spacing w:val="1"/>
                <w:sz w:val="24"/>
                <w:szCs w:val="24"/>
              </w:rPr>
            </w:pPr>
            <w:r w:rsidRPr="006B23C3">
              <w:rPr>
                <w:rFonts w:ascii="Times New Roman" w:hAnsi="Times New Roman"/>
                <w:color w:val="000000"/>
                <w:spacing w:val="1"/>
                <w:sz w:val="24"/>
                <w:szCs w:val="24"/>
              </w:rPr>
              <w:t>2</w:t>
            </w:r>
          </w:p>
        </w:tc>
        <w:tc>
          <w:tcPr>
            <w:tcW w:w="3025" w:type="dxa"/>
          </w:tcPr>
          <w:p w:rsidR="00B774E2" w:rsidRPr="006B23C3" w:rsidRDefault="00B774E2" w:rsidP="0032271E">
            <w:pPr>
              <w:autoSpaceDE w:val="0"/>
              <w:autoSpaceDN w:val="0"/>
              <w:adjustRightInd w:val="0"/>
              <w:spacing w:after="0" w:line="240" w:lineRule="auto"/>
              <w:jc w:val="center"/>
              <w:rPr>
                <w:rFonts w:ascii="Times New Roman" w:hAnsi="Times New Roman"/>
                <w:color w:val="000000"/>
                <w:spacing w:val="1"/>
                <w:sz w:val="24"/>
                <w:szCs w:val="24"/>
              </w:rPr>
            </w:pPr>
            <w:r w:rsidRPr="006B23C3">
              <w:rPr>
                <w:rFonts w:ascii="Times New Roman" w:hAnsi="Times New Roman"/>
                <w:color w:val="000000"/>
                <w:spacing w:val="1"/>
                <w:sz w:val="24"/>
                <w:szCs w:val="24"/>
              </w:rPr>
              <w:t>3</w:t>
            </w:r>
          </w:p>
        </w:tc>
        <w:tc>
          <w:tcPr>
            <w:tcW w:w="3571" w:type="dxa"/>
          </w:tcPr>
          <w:p w:rsidR="00B774E2" w:rsidRPr="006B23C3" w:rsidRDefault="00B774E2" w:rsidP="0032271E">
            <w:pPr>
              <w:autoSpaceDE w:val="0"/>
              <w:autoSpaceDN w:val="0"/>
              <w:adjustRightInd w:val="0"/>
              <w:spacing w:after="0" w:line="240" w:lineRule="auto"/>
              <w:jc w:val="center"/>
              <w:rPr>
                <w:rFonts w:ascii="Times New Roman" w:hAnsi="Times New Roman"/>
                <w:color w:val="000000"/>
                <w:spacing w:val="1"/>
                <w:sz w:val="24"/>
                <w:szCs w:val="24"/>
              </w:rPr>
            </w:pPr>
            <w:r w:rsidRPr="006B23C3">
              <w:rPr>
                <w:rFonts w:ascii="Times New Roman" w:hAnsi="Times New Roman"/>
                <w:color w:val="000000"/>
                <w:spacing w:val="1"/>
                <w:sz w:val="24"/>
                <w:szCs w:val="24"/>
              </w:rPr>
              <w:t>4</w:t>
            </w:r>
          </w:p>
        </w:tc>
        <w:tc>
          <w:tcPr>
            <w:tcW w:w="2928" w:type="dxa"/>
          </w:tcPr>
          <w:p w:rsidR="00B774E2" w:rsidRPr="006B23C3" w:rsidRDefault="00B774E2" w:rsidP="0032271E">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5</w:t>
            </w:r>
          </w:p>
        </w:tc>
        <w:tc>
          <w:tcPr>
            <w:tcW w:w="2760" w:type="dxa"/>
          </w:tcPr>
          <w:p w:rsidR="00B774E2" w:rsidRDefault="00B774E2" w:rsidP="0032271E">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6</w:t>
            </w:r>
          </w:p>
        </w:tc>
      </w:tr>
      <w:tr w:rsidR="00651AE0" w:rsidRPr="006B23C3" w:rsidTr="008B501E">
        <w:tc>
          <w:tcPr>
            <w:tcW w:w="1436" w:type="dxa"/>
            <w:vMerge w:val="restart"/>
          </w:tcPr>
          <w:p w:rsidR="00651AE0" w:rsidRPr="006B23C3" w:rsidRDefault="00651AE0"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t>Б1.О.01</w:t>
            </w:r>
          </w:p>
        </w:tc>
        <w:tc>
          <w:tcPr>
            <w:tcW w:w="2157" w:type="dxa"/>
            <w:vMerge w:val="restart"/>
          </w:tcPr>
          <w:p w:rsidR="00651AE0" w:rsidRPr="0049672E" w:rsidRDefault="00651AE0"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История и философия науки</w:t>
            </w:r>
          </w:p>
        </w:tc>
        <w:tc>
          <w:tcPr>
            <w:tcW w:w="3025" w:type="dxa"/>
          </w:tcPr>
          <w:p w:rsidR="00651AE0" w:rsidRPr="0049672E" w:rsidRDefault="00651AE0"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sidR="00C903F6">
              <w:rPr>
                <w:rFonts w:ascii="Times New Roman" w:hAnsi="Times New Roman"/>
                <w:sz w:val="20"/>
                <w:szCs w:val="20"/>
              </w:rPr>
              <w:t xml:space="preserve"> </w:t>
            </w:r>
          </w:p>
        </w:tc>
        <w:tc>
          <w:tcPr>
            <w:tcW w:w="3571" w:type="dxa"/>
          </w:tcPr>
          <w:p w:rsidR="00651AE0" w:rsidRPr="0049672E" w:rsidRDefault="00651AE0"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651AE0" w:rsidRPr="00136768" w:rsidRDefault="00651AE0" w:rsidP="009F73D9">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651AE0" w:rsidRPr="00136768" w:rsidRDefault="00651AE0" w:rsidP="009F73D9">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651AE0" w:rsidRPr="00136768" w:rsidRDefault="00651AE0" w:rsidP="009F73D9">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651AE0" w:rsidRPr="00136768" w:rsidRDefault="00651AE0" w:rsidP="009F73D9">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651AE0" w:rsidRDefault="00651AE0" w:rsidP="009F73D9">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C903F6">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651AE0" w:rsidRDefault="00651AE0" w:rsidP="00E74DCE">
            <w:pPr>
              <w:autoSpaceDE w:val="0"/>
              <w:autoSpaceDN w:val="0"/>
              <w:adjustRightInd w:val="0"/>
              <w:spacing w:after="0" w:line="240" w:lineRule="auto"/>
              <w:jc w:val="center"/>
              <w:rPr>
                <w:rFonts w:ascii="Times New Roman" w:hAnsi="Times New Roman"/>
                <w:color w:val="000000"/>
                <w:spacing w:val="1"/>
                <w:sz w:val="24"/>
                <w:szCs w:val="24"/>
              </w:rPr>
            </w:pPr>
          </w:p>
        </w:tc>
      </w:tr>
      <w:tr w:rsidR="00651AE0" w:rsidRPr="006B23C3" w:rsidTr="008B501E">
        <w:tc>
          <w:tcPr>
            <w:tcW w:w="1436" w:type="dxa"/>
            <w:vMerge/>
          </w:tcPr>
          <w:p w:rsidR="00651AE0" w:rsidRPr="006B23C3" w:rsidRDefault="00651AE0"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Merge/>
            <w:vAlign w:val="center"/>
          </w:tcPr>
          <w:p w:rsidR="00651AE0" w:rsidRPr="0049672E" w:rsidRDefault="00651AE0" w:rsidP="00E74DCE">
            <w:pPr>
              <w:widowControl w:val="0"/>
              <w:spacing w:after="0" w:line="240" w:lineRule="auto"/>
              <w:jc w:val="center"/>
              <w:rPr>
                <w:rFonts w:ascii="Times New Roman" w:hAnsi="Times New Roman"/>
                <w:sz w:val="20"/>
                <w:szCs w:val="20"/>
              </w:rPr>
            </w:pPr>
          </w:p>
        </w:tc>
        <w:tc>
          <w:tcPr>
            <w:tcW w:w="3025" w:type="dxa"/>
          </w:tcPr>
          <w:p w:rsidR="00651AE0" w:rsidRPr="0049672E" w:rsidRDefault="00651AE0"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sidR="00C903F6">
              <w:rPr>
                <w:rFonts w:ascii="Times New Roman" w:hAnsi="Times New Roman"/>
                <w:sz w:val="20"/>
                <w:szCs w:val="20"/>
              </w:rPr>
              <w:t xml:space="preserve"> </w:t>
            </w:r>
          </w:p>
        </w:tc>
        <w:tc>
          <w:tcPr>
            <w:tcW w:w="3571" w:type="dxa"/>
          </w:tcPr>
          <w:p w:rsidR="00651AE0" w:rsidRPr="0049672E" w:rsidRDefault="00651AE0"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651AE0" w:rsidRPr="00136768" w:rsidRDefault="00651AE0" w:rsidP="00136768">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651AE0" w:rsidRPr="00136768" w:rsidRDefault="00651AE0" w:rsidP="00136768">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651AE0" w:rsidRPr="00136768" w:rsidRDefault="00651AE0" w:rsidP="00136768">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651AE0" w:rsidRPr="00136768" w:rsidRDefault="00651AE0" w:rsidP="00136768">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651AE0" w:rsidRDefault="00651AE0" w:rsidP="00136768">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C903F6">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651AE0" w:rsidRDefault="00651AE0" w:rsidP="00E74DCE">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vMerge/>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Merge/>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bookmarkStart w:id="0" w:name="_GoBack"/>
            <w:bookmarkEnd w:id="0"/>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vMerge/>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Merge/>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vMerge/>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Merge/>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vMerge/>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Merge/>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w:t>
            </w:r>
            <w:r w:rsidRPr="0049672E">
              <w:rPr>
                <w:rFonts w:ascii="Times New Roman" w:hAnsi="Times New Roman"/>
                <w:sz w:val="20"/>
                <w:szCs w:val="20"/>
              </w:rPr>
              <w:lastRenderedPageBreak/>
              <w:t>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Б1.О.02</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Математические методы в биологии</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w:t>
            </w:r>
            <w:r w:rsidRPr="0049672E">
              <w:rPr>
                <w:rFonts w:ascii="Times New Roman" w:hAnsi="Times New Roman"/>
                <w:sz w:val="20"/>
                <w:szCs w:val="20"/>
              </w:rPr>
              <w:lastRenderedPageBreak/>
              <w:t>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both"/>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r w:rsidRPr="0049672E">
              <w:rPr>
                <w:rFonts w:ascii="Times New Roman" w:hAnsi="Times New Roman"/>
                <w:sz w:val="20"/>
                <w:szCs w:val="20"/>
              </w:rPr>
              <w:t>.</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Б1.О.03</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Информационные технологии в науке и производстве</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№203,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both"/>
              <w:rPr>
                <w:rFonts w:ascii="Times New Roman" w:hAnsi="Times New Roman"/>
                <w:sz w:val="20"/>
                <w:szCs w:val="20"/>
              </w:rPr>
            </w:pPr>
          </w:p>
        </w:tc>
        <w:tc>
          <w:tcPr>
            <w:tcW w:w="3025" w:type="dxa"/>
          </w:tcPr>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both"/>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r w:rsidRPr="0049672E">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both"/>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lastRenderedPageBreak/>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w:t>
            </w:r>
            <w:r w:rsidRPr="0049672E">
              <w:rPr>
                <w:rFonts w:ascii="Times New Roman" w:hAnsi="Times New Roman"/>
                <w:sz w:val="20"/>
                <w:szCs w:val="20"/>
              </w:rPr>
              <w:lastRenderedPageBreak/>
              <w:t>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both"/>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w:t>
            </w:r>
            <w:r w:rsidRPr="0049672E">
              <w:rPr>
                <w:rFonts w:ascii="Times New Roman" w:hAnsi="Times New Roman"/>
                <w:sz w:val="20"/>
                <w:szCs w:val="20"/>
              </w:rPr>
              <w:lastRenderedPageBreak/>
              <w:t>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both"/>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both"/>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выполнения лабораторных работ </w:t>
            </w:r>
            <w:r w:rsidRPr="0049672E">
              <w:rPr>
                <w:rFonts w:ascii="Times New Roman" w:hAnsi="Times New Roman"/>
                <w:sz w:val="20"/>
                <w:szCs w:val="20"/>
              </w:rPr>
              <w:t>(ауд. № 104, площадь – 46,0 м²)</w:t>
            </w: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Виварий факультета технологического менеджмента (500 кв. м)</w:t>
            </w: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 xml:space="preserve">Лаборатория «Технологии мясных и молочных продуктов» </w:t>
            </w: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Лаборатория шерсти</w:t>
            </w:r>
          </w:p>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w:t>
            </w:r>
            <w:r w:rsidRPr="0049672E">
              <w:rPr>
                <w:rFonts w:ascii="Times New Roman" w:hAnsi="Times New Roman"/>
                <w:sz w:val="20"/>
                <w:szCs w:val="20"/>
              </w:rPr>
              <w:lastRenderedPageBreak/>
              <w:t>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w:t>
            </w:r>
            <w:r w:rsidRPr="0049672E">
              <w:rPr>
                <w:rFonts w:ascii="Times New Roman" w:hAnsi="Times New Roman"/>
                <w:sz w:val="20"/>
                <w:szCs w:val="20"/>
              </w:rPr>
              <w:lastRenderedPageBreak/>
              <w:t>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both"/>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Помещение для хранения и профилактического обслуживания учебного оборудования</w:t>
            </w: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(ауд. № 108, площадь – 16,0 м²)</w:t>
            </w: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 </w:t>
            </w:r>
          </w:p>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pacing w:val="-1"/>
                <w:sz w:val="20"/>
                <w:szCs w:val="20"/>
              </w:rPr>
            </w:pPr>
            <w:r w:rsidRPr="0049672E">
              <w:rPr>
                <w:rFonts w:ascii="Times New Roman" w:hAnsi="Times New Roman"/>
                <w:sz w:val="20"/>
                <w:szCs w:val="20"/>
              </w:rPr>
              <w:t xml:space="preserve">Оснащение: компьютеры – 2 шт., препараты  плазменная панель </w:t>
            </w:r>
            <w:hyperlink r:id="rId4" w:history="1">
              <w:r w:rsidRPr="0049672E">
                <w:rPr>
                  <w:rFonts w:ascii="Times New Roman" w:hAnsi="Times New Roman"/>
                  <w:sz w:val="20"/>
                  <w:szCs w:val="20"/>
                </w:rPr>
                <w:t>Panasonic</w:t>
              </w:r>
            </w:hyperlink>
            <w:r w:rsidRPr="0049672E">
              <w:rPr>
                <w:rFonts w:ascii="Times New Roman" w:hAnsi="Times New Roman"/>
                <w:sz w:val="20"/>
                <w:szCs w:val="20"/>
              </w:rPr>
              <w:t xml:space="preserve"> – 1 шт., сушильный шкаф – 2 шт., стеллаж – 1 шт</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Б1.О.04</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Иностранный язык (профессиональный)</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w:t>
            </w:r>
            <w:r w:rsidRPr="0049672E">
              <w:rPr>
                <w:rFonts w:ascii="Times New Roman" w:hAnsi="Times New Roman"/>
                <w:sz w:val="20"/>
                <w:szCs w:val="20"/>
              </w:rPr>
              <w:lastRenderedPageBreak/>
              <w:t>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Б1.О.05</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Биометрия в зоотехнии</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w:t>
            </w:r>
            <w:r w:rsidRPr="0049672E">
              <w:rPr>
                <w:rFonts w:ascii="Times New Roman" w:hAnsi="Times New Roman"/>
                <w:sz w:val="20"/>
                <w:szCs w:val="20"/>
              </w:rPr>
              <w:lastRenderedPageBreak/>
              <w:t>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Б1.О.06</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Современные проблемы зоотехнии</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lastRenderedPageBreak/>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w:t>
            </w:r>
            <w:r w:rsidRPr="0049672E">
              <w:rPr>
                <w:rFonts w:ascii="Times New Roman" w:hAnsi="Times New Roman"/>
                <w:sz w:val="20"/>
                <w:szCs w:val="20"/>
              </w:rPr>
              <w:lastRenderedPageBreak/>
              <w:t>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w:t>
            </w:r>
            <w:r w:rsidRPr="0049672E">
              <w:rPr>
                <w:rFonts w:ascii="Times New Roman" w:hAnsi="Times New Roman"/>
                <w:sz w:val="20"/>
                <w:szCs w:val="20"/>
              </w:rPr>
              <w:lastRenderedPageBreak/>
              <w:t>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Б1.О.07</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Оптимизация условий содержания и кормления животных</w:t>
            </w:r>
          </w:p>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w:t>
            </w:r>
            <w:r w:rsidRPr="0049672E">
              <w:rPr>
                <w:rFonts w:ascii="Times New Roman" w:hAnsi="Times New Roman"/>
                <w:color w:val="000000"/>
                <w:sz w:val="20"/>
                <w:szCs w:val="20"/>
              </w:rPr>
              <w:lastRenderedPageBreak/>
              <w:t>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Б1.О.08</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Биотехнология в животноводстве</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w:t>
            </w:r>
            <w:r w:rsidRPr="0049672E">
              <w:rPr>
                <w:rFonts w:ascii="Times New Roman" w:hAnsi="Times New Roman"/>
                <w:sz w:val="20"/>
                <w:szCs w:val="20"/>
              </w:rPr>
              <w:lastRenderedPageBreak/>
              <w:t>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w:t>
            </w:r>
            <w:r w:rsidRPr="0049672E">
              <w:rPr>
                <w:rFonts w:ascii="Times New Roman" w:hAnsi="Times New Roman"/>
                <w:spacing w:val="1"/>
                <w:sz w:val="20"/>
                <w:szCs w:val="20"/>
              </w:rPr>
              <w:t xml:space="preserve">311, площадь -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Б1.О.09</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Зоотехнический и племенной учёт</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lastRenderedPageBreak/>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w:t>
            </w:r>
            <w:r w:rsidRPr="0049672E">
              <w:rPr>
                <w:rFonts w:ascii="Times New Roman" w:hAnsi="Times New Roman"/>
                <w:sz w:val="20"/>
                <w:szCs w:val="20"/>
              </w:rPr>
              <w:lastRenderedPageBreak/>
              <w:t>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w:t>
            </w:r>
            <w:r w:rsidRPr="0049672E">
              <w:rPr>
                <w:rFonts w:ascii="Times New Roman" w:hAnsi="Times New Roman"/>
                <w:sz w:val="20"/>
                <w:szCs w:val="20"/>
              </w:rPr>
              <w:lastRenderedPageBreak/>
              <w:t>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Б1.О.10</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 xml:space="preserve">Биологическая безопасность в животноводстве </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курсового проектирования (выполнения курсовых работ)</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t>Б1.О.11</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Проектный менеджмент</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№203,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10 шт., телевизор – 1шт., учебно-наглядные </w:t>
            </w:r>
            <w:r w:rsidRPr="0049672E">
              <w:rPr>
                <w:rFonts w:ascii="Times New Roman" w:hAnsi="Times New Roman"/>
                <w:sz w:val="20"/>
                <w:szCs w:val="20"/>
              </w:rPr>
              <w:lastRenderedPageBreak/>
              <w:t>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w:t>
            </w:r>
            <w:r w:rsidRPr="0049672E">
              <w:rPr>
                <w:rFonts w:ascii="Times New Roman" w:hAnsi="Times New Roman"/>
                <w:color w:val="000000"/>
                <w:sz w:val="20"/>
                <w:szCs w:val="20"/>
              </w:rPr>
              <w:lastRenderedPageBreak/>
              <w:t>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Б1.О.12</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Деловые коммуникации</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w:t>
            </w:r>
            <w:r w:rsidRPr="0049672E">
              <w:rPr>
                <w:rFonts w:ascii="Times New Roman" w:hAnsi="Times New Roman"/>
                <w:color w:val="000000"/>
                <w:sz w:val="20"/>
                <w:szCs w:val="20"/>
              </w:rPr>
              <w:lastRenderedPageBreak/>
              <w:t xml:space="preserve">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r w:rsidRPr="0049672E">
              <w:rPr>
                <w:rFonts w:ascii="Times New Roman" w:hAnsi="Times New Roman"/>
                <w:sz w:val="20"/>
                <w:szCs w:val="20"/>
              </w:rPr>
              <w:t>.</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w:t>
            </w:r>
            <w:r w:rsidRPr="0049672E">
              <w:rPr>
                <w:rFonts w:ascii="Times New Roman" w:hAnsi="Times New Roman"/>
                <w:sz w:val="20"/>
                <w:szCs w:val="20"/>
              </w:rPr>
              <w:lastRenderedPageBreak/>
              <w:t>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Б1.О.13</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Тайм менеджмент</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r w:rsidRPr="0049672E">
              <w:rPr>
                <w:rFonts w:ascii="Times New Roman" w:hAnsi="Times New Roman"/>
                <w:sz w:val="20"/>
                <w:szCs w:val="20"/>
              </w:rPr>
              <w:t>.</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Б1.О.14</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Методы бонитировки и оценке племенных качеств животных</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w:t>
            </w:r>
            <w:r w:rsidRPr="0049672E">
              <w:rPr>
                <w:rFonts w:ascii="Times New Roman" w:hAnsi="Times New Roman"/>
                <w:color w:val="000000"/>
                <w:sz w:val="20"/>
                <w:szCs w:val="20"/>
              </w:rPr>
              <w:lastRenderedPageBreak/>
              <w:t>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w:t>
            </w:r>
            <w:r w:rsidRPr="0049672E">
              <w:rPr>
                <w:rFonts w:ascii="Times New Roman" w:hAnsi="Times New Roman"/>
                <w:color w:val="000000"/>
                <w:sz w:val="20"/>
                <w:szCs w:val="20"/>
              </w:rPr>
              <w:lastRenderedPageBreak/>
              <w:t>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w:t>
            </w:r>
            <w:r w:rsidRPr="00136768">
              <w:rPr>
                <w:rFonts w:ascii="Times New Roman" w:hAnsi="Times New Roman"/>
                <w:sz w:val="20"/>
                <w:szCs w:val="20"/>
              </w:rPr>
              <w:lastRenderedPageBreak/>
              <w:t>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Б1.О.15</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 xml:space="preserve">Современные аспекты племенного дела </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r w:rsidRPr="0049672E">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color w:val="000000"/>
                <w:sz w:val="20"/>
                <w:szCs w:val="20"/>
              </w:rPr>
            </w:pPr>
            <w:r w:rsidRPr="0049672E">
              <w:rPr>
                <w:rFonts w:ascii="Times New Roman" w:hAnsi="Times New Roman"/>
                <w:b/>
                <w:color w:val="000000"/>
                <w:sz w:val="20"/>
                <w:szCs w:val="20"/>
              </w:rPr>
              <w:t>Учебная аудитория для проведения лабораторной работы</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(ауд.  №104, площадь - 52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Виварий факультета технологического менеджмента (500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Конно-спортивная школа (1000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Лаборатория НТЦ «Корма и обмен веществ»</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Центр высокопродуктивных генетических ресурсов (100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университета.Основное оборудование</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w:t>
            </w:r>
            <w:r w:rsidRPr="0049672E">
              <w:rPr>
                <w:rFonts w:ascii="Times New Roman" w:hAnsi="Times New Roman"/>
                <w:color w:val="000000"/>
                <w:sz w:val="20"/>
                <w:szCs w:val="20"/>
              </w:rPr>
              <w:lastRenderedPageBreak/>
              <w:t>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 Дозатор одноканальный.</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Лаборатория частной зоотехнии</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Основное оборудование:</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 xml:space="preserve">Вытяжной шкаф, механический дозатор фиксированного объема механический дозатор переменного объема mLINE (20-200 мкл), механический дозатор переменного объема mLINE (100-1000 мкл),прибор контроля параметров микроклимата переносной МЭС-200, люксметр +УФ-Радиометр  + Термогигрометр переносной ТКА ПКМ, универсальный газоанализатор переносной «ОКА-МТ» (для контроля CH4, NH3 ,CO2), универсальный газоанализатор переносной «ОКА-МТ» (для контроля CO2, CH4, H2S), прибор для измерения концентрации легких аэроионов МАС, генератор аэроионов биполярный ГАБИ, термооксиметр переносной SG6-ELK. Комплект методической литературы, наглядные стенды, нормативные акты и документы. Подключение к сети «Интернет», доступ в электронную </w:t>
            </w:r>
            <w:r w:rsidRPr="0049672E">
              <w:rPr>
                <w:rFonts w:ascii="Times New Roman" w:hAnsi="Times New Roman"/>
                <w:color w:val="000000"/>
                <w:sz w:val="20"/>
                <w:szCs w:val="20"/>
              </w:rPr>
              <w:lastRenderedPageBreak/>
              <w:t>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 xml:space="preserve">Учебные аудитории для </w:t>
            </w:r>
            <w:r w:rsidRPr="0049672E">
              <w:rPr>
                <w:rFonts w:ascii="Times New Roman" w:hAnsi="Times New Roman"/>
                <w:b/>
                <w:sz w:val="20"/>
                <w:szCs w:val="20"/>
              </w:rPr>
              <w:lastRenderedPageBreak/>
              <w:t>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w:t>
            </w:r>
            <w:r w:rsidRPr="0049672E">
              <w:rPr>
                <w:rFonts w:ascii="Times New Roman" w:hAnsi="Times New Roman"/>
                <w:sz w:val="20"/>
                <w:szCs w:val="20"/>
              </w:rPr>
              <w:lastRenderedPageBreak/>
              <w:t>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Учебно-научный корпус, г. </w:t>
            </w:r>
            <w:r w:rsidRPr="0049672E">
              <w:rPr>
                <w:rFonts w:ascii="Times New Roman" w:hAnsi="Times New Roman"/>
                <w:sz w:val="20"/>
                <w:szCs w:val="20"/>
              </w:rPr>
              <w:lastRenderedPageBreak/>
              <w:t>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w:t>
            </w:r>
            <w:r w:rsidRPr="0049672E">
              <w:rPr>
                <w:rFonts w:ascii="Times New Roman" w:hAnsi="Times New Roman"/>
                <w:color w:val="000000"/>
                <w:sz w:val="20"/>
                <w:szCs w:val="20"/>
              </w:rPr>
              <w:lastRenderedPageBreak/>
              <w:t xml:space="preserve">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w:t>
            </w:r>
            <w:r w:rsidRPr="0049672E">
              <w:rPr>
                <w:rFonts w:ascii="Times New Roman" w:hAnsi="Times New Roman"/>
                <w:sz w:val="20"/>
                <w:szCs w:val="20"/>
              </w:rPr>
              <w:lastRenderedPageBreak/>
              <w:t>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B413AB">
              <w:rPr>
                <w:rFonts w:ascii="Times New Roman" w:hAnsi="Times New Roman"/>
                <w:sz w:val="20"/>
                <w:szCs w:val="20"/>
              </w:rPr>
              <w:lastRenderedPageBreak/>
              <w:t>Б1.В.01</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B413AB">
              <w:rPr>
                <w:rFonts w:ascii="Times New Roman" w:hAnsi="Times New Roman"/>
                <w:sz w:val="20"/>
                <w:szCs w:val="20"/>
              </w:rPr>
              <w:t>Методы разведения и селекции в птицеводстве</w:t>
            </w:r>
          </w:p>
        </w:tc>
        <w:tc>
          <w:tcPr>
            <w:tcW w:w="3025" w:type="dxa"/>
          </w:tcPr>
          <w:p w:rsidR="00C903F6" w:rsidRPr="0049672E" w:rsidRDefault="00C903F6" w:rsidP="00E74DCE">
            <w:pPr>
              <w:widowControl w:val="0"/>
              <w:spacing w:after="0" w:line="240" w:lineRule="auto"/>
              <w:jc w:val="both"/>
              <w:rPr>
                <w:rFonts w:ascii="Times New Roman" w:hAnsi="Times New Roman"/>
                <w:b/>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color w:val="000000"/>
                <w:sz w:val="20"/>
                <w:szCs w:val="20"/>
              </w:rPr>
            </w:pPr>
            <w:r w:rsidRPr="0049672E">
              <w:rPr>
                <w:rFonts w:ascii="Times New Roman" w:hAnsi="Times New Roman"/>
                <w:b/>
                <w:color w:val="000000"/>
                <w:sz w:val="20"/>
                <w:szCs w:val="20"/>
              </w:rPr>
              <w:t>Учебная аудитория для проведения лабораторной работы</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(ауд.  №104, площадь - 52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Виварий факультета технологического менеджмента (500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Конно-спортивная школа (1000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Лаборатория НТЦ «Корма и обмен веществ»</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Центр высокопродуктивных генетических ресурсов (100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Основное оборудование</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w:t>
            </w:r>
            <w:r w:rsidRPr="0049672E">
              <w:rPr>
                <w:rFonts w:ascii="Times New Roman" w:hAnsi="Times New Roman"/>
                <w:color w:val="000000"/>
                <w:sz w:val="20"/>
                <w:szCs w:val="20"/>
              </w:rPr>
              <w:lastRenderedPageBreak/>
              <w:t>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 Дозатор одноканальный.</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Лаборатория частной зоотехнии</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Основное оборудование:</w:t>
            </w:r>
          </w:p>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 xml:space="preserve">Вытяжной шкаф, механический дозатор фиксированного объема механический дозатор переменного объема mLINE (20-200 мкл), механический дозатор переменного объема mLINE (100-1000 мкл),прибор контроля параметров микроклимата переносной МЭС-200, люксметр +УФ-Радиометр  + Термогигрометр переносной ТКА ПКМ, универсальный газоанализатор переносной «ОКА-МТ» (для контроля </w:t>
            </w:r>
            <w:r w:rsidRPr="0049672E">
              <w:rPr>
                <w:rFonts w:ascii="Times New Roman" w:hAnsi="Times New Roman"/>
                <w:color w:val="000000"/>
                <w:sz w:val="20"/>
                <w:szCs w:val="20"/>
              </w:rPr>
              <w:lastRenderedPageBreak/>
              <w:t>CH4, NH3 ,CO2), универсальный газоанализатор переносной «ОКА-МТ» (для контроля CO2, CH4, H2S), прибор для измерения концентрации легких аэроионов МАС, генератор аэроионов биполярный ГАБИ, термооксиметр переносной SG6-ELK. Комплект методической литературы, наглядные стенды, нормативные акты и документы.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t>Б1.В.02</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 xml:space="preserve">Методы разведения и селекции в </w:t>
            </w:r>
            <w:r w:rsidRPr="0049672E">
              <w:rPr>
                <w:rFonts w:ascii="Times New Roman" w:hAnsi="Times New Roman"/>
                <w:sz w:val="20"/>
                <w:szCs w:val="20"/>
              </w:rPr>
              <w:lastRenderedPageBreak/>
              <w:t>скотоводстве</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lastRenderedPageBreak/>
              <w:t xml:space="preserve">Учебная аудитория </w:t>
            </w:r>
            <w:r w:rsidRPr="0049672E">
              <w:rPr>
                <w:rFonts w:ascii="Times New Roman" w:hAnsi="Times New Roman"/>
                <w:b/>
                <w:spacing w:val="1"/>
                <w:sz w:val="20"/>
                <w:szCs w:val="20"/>
              </w:rPr>
              <w:t xml:space="preserve">для проведения лекционных </w:t>
            </w:r>
            <w:r w:rsidRPr="0049672E">
              <w:rPr>
                <w:rFonts w:ascii="Times New Roman" w:hAnsi="Times New Roman"/>
                <w:b/>
                <w:spacing w:val="1"/>
                <w:sz w:val="20"/>
                <w:szCs w:val="20"/>
              </w:rPr>
              <w:lastRenderedPageBreak/>
              <w:t>занятий</w:t>
            </w:r>
            <w:r w:rsidRPr="0049672E">
              <w:rPr>
                <w:rFonts w:ascii="Times New Roman" w:hAnsi="Times New Roman"/>
                <w:b/>
                <w:sz w:val="20"/>
                <w:szCs w:val="20"/>
              </w:rPr>
              <w:t xml:space="preserve"> </w:t>
            </w:r>
            <w:r w:rsidRPr="0049672E">
              <w:rPr>
                <w:rFonts w:ascii="Times New Roman" w:hAnsi="Times New Roman"/>
                <w:sz w:val="20"/>
                <w:szCs w:val="20"/>
              </w:rPr>
              <w:t>(ауд.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24 посадочных мест, </w:t>
            </w:r>
            <w:r w:rsidRPr="0049672E">
              <w:rPr>
                <w:rFonts w:ascii="Times New Roman" w:hAnsi="Times New Roman"/>
                <w:sz w:val="20"/>
                <w:szCs w:val="20"/>
              </w:rPr>
              <w:lastRenderedPageBreak/>
              <w:t>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w:t>
            </w:r>
            <w:r w:rsidRPr="0049672E">
              <w:rPr>
                <w:rFonts w:ascii="Times New Roman" w:hAnsi="Times New Roman"/>
                <w:spacing w:val="1"/>
                <w:sz w:val="20"/>
                <w:szCs w:val="20"/>
              </w:rPr>
              <w:t>311, площадь -</w:t>
            </w:r>
            <w:r w:rsidRPr="0049672E">
              <w:rPr>
                <w:rFonts w:ascii="Times New Roman" w:hAnsi="Times New Roman"/>
                <w:sz w:val="20"/>
                <w:szCs w:val="20"/>
              </w:rPr>
              <w:t>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t>
            </w:r>
            <w:r w:rsidRPr="0049672E">
              <w:rPr>
                <w:rFonts w:ascii="Times New Roman" w:hAnsi="Times New Roman"/>
                <w:sz w:val="20"/>
                <w:szCs w:val="20"/>
              </w:rPr>
              <w:lastRenderedPageBreak/>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w:t>
            </w:r>
            <w:r w:rsidRPr="0049672E">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w:t>
            </w:r>
            <w:r w:rsidRPr="0049672E">
              <w:rPr>
                <w:rFonts w:ascii="Times New Roman" w:hAnsi="Times New Roman"/>
                <w:color w:val="000000"/>
                <w:sz w:val="20"/>
                <w:szCs w:val="20"/>
              </w:rPr>
              <w:lastRenderedPageBreak/>
              <w:t>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rPr>
          <w:trHeight w:val="655"/>
        </w:trPr>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Б1.В.03</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 xml:space="preserve">Методы разведения и селекция в коневодстве  </w:t>
            </w:r>
          </w:p>
        </w:tc>
        <w:tc>
          <w:tcPr>
            <w:tcW w:w="3025" w:type="dxa"/>
          </w:tcPr>
          <w:p w:rsidR="00C903F6" w:rsidRPr="0049672E" w:rsidRDefault="00C903F6" w:rsidP="00E74DCE">
            <w:pPr>
              <w:widowControl w:val="0"/>
              <w:spacing w:after="0" w:line="240" w:lineRule="auto"/>
              <w:jc w:val="both"/>
              <w:rPr>
                <w:rFonts w:ascii="Times New Roman" w:hAnsi="Times New Roman"/>
                <w:color w:val="000099"/>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w:t>
            </w:r>
            <w:r w:rsidRPr="0049672E">
              <w:rPr>
                <w:rFonts w:ascii="Times New Roman" w:hAnsi="Times New Roman"/>
                <w:spacing w:val="1"/>
                <w:sz w:val="20"/>
                <w:szCs w:val="20"/>
              </w:rPr>
              <w:t xml:space="preserve">309, площадь - </w:t>
            </w:r>
            <w:r w:rsidRPr="0049672E">
              <w:rPr>
                <w:rFonts w:ascii="Times New Roman" w:hAnsi="Times New Roman"/>
                <w:sz w:val="20"/>
                <w:szCs w:val="20"/>
              </w:rPr>
              <w:t>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Компьютерный класс. </w:t>
            </w:r>
            <w:r w:rsidRPr="0049672E">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C903F6" w:rsidRPr="0049672E" w:rsidRDefault="00C903F6" w:rsidP="00E74DCE">
            <w:pPr>
              <w:widowControl w:val="0"/>
              <w:spacing w:after="0" w:line="240" w:lineRule="auto"/>
              <w:jc w:val="both"/>
              <w:rPr>
                <w:rFonts w:ascii="Times New Roman" w:hAnsi="Times New Roman"/>
                <w:spacing w:val="-10"/>
                <w:sz w:val="20"/>
                <w:szCs w:val="20"/>
              </w:rPr>
            </w:pP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color w:val="000099"/>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w:t>
            </w:r>
            <w:r w:rsidRPr="0049672E">
              <w:rPr>
                <w:rFonts w:ascii="Times New Roman" w:hAnsi="Times New Roman"/>
                <w:spacing w:val="1"/>
                <w:sz w:val="20"/>
                <w:szCs w:val="20"/>
              </w:rPr>
              <w:t xml:space="preserve">309, площадь - </w:t>
            </w:r>
            <w:r w:rsidRPr="0049672E">
              <w:rPr>
                <w:rFonts w:ascii="Times New Roman" w:hAnsi="Times New Roman"/>
                <w:sz w:val="20"/>
                <w:szCs w:val="20"/>
              </w:rPr>
              <w:t>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Компьютерный класс. </w:t>
            </w:r>
            <w:r w:rsidRPr="0049672E">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C903F6" w:rsidRPr="0049672E" w:rsidRDefault="00C903F6" w:rsidP="00E74DCE">
            <w:pPr>
              <w:widowControl w:val="0"/>
              <w:spacing w:after="0" w:line="240" w:lineRule="auto"/>
              <w:jc w:val="both"/>
              <w:rPr>
                <w:rFonts w:ascii="Times New Roman" w:hAnsi="Times New Roman"/>
                <w:spacing w:val="-10"/>
                <w:sz w:val="20"/>
                <w:szCs w:val="20"/>
              </w:rPr>
            </w:pP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w:t>
            </w:r>
            <w:r w:rsidRPr="0049672E">
              <w:rPr>
                <w:rFonts w:ascii="Times New Roman" w:hAnsi="Times New Roman"/>
                <w:sz w:val="20"/>
                <w:szCs w:val="20"/>
              </w:rPr>
              <w:lastRenderedPageBreak/>
              <w:t xml:space="preserve">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w:t>
            </w:r>
            <w:r w:rsidRPr="0049672E">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sidRPr="0049672E">
              <w:rPr>
                <w:rFonts w:ascii="Times New Roman" w:hAnsi="Times New Roman"/>
                <w:sz w:val="20"/>
                <w:szCs w:val="20"/>
              </w:rPr>
              <w:lastRenderedPageBreak/>
              <w:t>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Б1.В.04</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Разведение и селекция овец</w:t>
            </w:r>
          </w:p>
        </w:tc>
        <w:tc>
          <w:tcPr>
            <w:tcW w:w="3025" w:type="dxa"/>
          </w:tcPr>
          <w:p w:rsidR="00C903F6" w:rsidRPr="0049672E" w:rsidRDefault="00C903F6" w:rsidP="00E74DCE">
            <w:pPr>
              <w:widowControl w:val="0"/>
              <w:spacing w:after="0" w:line="240" w:lineRule="auto"/>
              <w:jc w:val="both"/>
              <w:rPr>
                <w:rFonts w:ascii="Times New Roman" w:hAnsi="Times New Roman"/>
                <w:color w:val="000099"/>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w:t>
            </w:r>
            <w:r w:rsidRPr="0049672E">
              <w:rPr>
                <w:rFonts w:ascii="Times New Roman" w:hAnsi="Times New Roman"/>
                <w:spacing w:val="1"/>
                <w:sz w:val="20"/>
                <w:szCs w:val="20"/>
              </w:rPr>
              <w:t xml:space="preserve">309, площадь - </w:t>
            </w:r>
            <w:r w:rsidRPr="0049672E">
              <w:rPr>
                <w:rFonts w:ascii="Times New Roman" w:hAnsi="Times New Roman"/>
                <w:sz w:val="20"/>
                <w:szCs w:val="20"/>
              </w:rPr>
              <w:t>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Компьютерный класс. </w:t>
            </w:r>
            <w:r w:rsidRPr="0049672E">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C903F6" w:rsidRPr="0049672E" w:rsidRDefault="00C903F6" w:rsidP="00E74DCE">
            <w:pPr>
              <w:widowControl w:val="0"/>
              <w:spacing w:after="0" w:line="240" w:lineRule="auto"/>
              <w:jc w:val="both"/>
              <w:rPr>
                <w:rFonts w:ascii="Times New Roman" w:hAnsi="Times New Roman"/>
                <w:spacing w:val="-10"/>
                <w:sz w:val="20"/>
                <w:szCs w:val="20"/>
              </w:rPr>
            </w:pP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color w:val="000099"/>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w:t>
            </w:r>
            <w:r w:rsidRPr="0049672E">
              <w:rPr>
                <w:rFonts w:ascii="Times New Roman" w:hAnsi="Times New Roman"/>
                <w:spacing w:val="1"/>
                <w:sz w:val="20"/>
                <w:szCs w:val="20"/>
              </w:rPr>
              <w:t xml:space="preserve">309, площадь - </w:t>
            </w:r>
            <w:r w:rsidRPr="0049672E">
              <w:rPr>
                <w:rFonts w:ascii="Times New Roman" w:hAnsi="Times New Roman"/>
                <w:sz w:val="20"/>
                <w:szCs w:val="20"/>
              </w:rPr>
              <w:t>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Компьютерный класс. </w:t>
            </w:r>
            <w:r w:rsidRPr="0049672E">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C903F6" w:rsidRPr="0049672E" w:rsidRDefault="00C903F6" w:rsidP="00E74DCE">
            <w:pPr>
              <w:widowControl w:val="0"/>
              <w:spacing w:after="0" w:line="240" w:lineRule="auto"/>
              <w:jc w:val="both"/>
              <w:rPr>
                <w:rFonts w:ascii="Times New Roman" w:hAnsi="Times New Roman"/>
                <w:spacing w:val="-10"/>
                <w:sz w:val="20"/>
                <w:szCs w:val="20"/>
              </w:rPr>
            </w:pP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Б1.В.05</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 xml:space="preserve">Психология и педагокика  </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lastRenderedPageBreak/>
              <w:t>семинарского типа</w:t>
            </w:r>
            <w:r w:rsidRPr="0049672E">
              <w:rPr>
                <w:rFonts w:ascii="Times New Roman" w:hAnsi="Times New Roman"/>
                <w:sz w:val="20"/>
                <w:szCs w:val="20"/>
              </w:rPr>
              <w:t xml:space="preserve"> (ауд.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24 посадочных мест, </w:t>
            </w:r>
            <w:r w:rsidRPr="0049672E">
              <w:rPr>
                <w:rFonts w:ascii="Times New Roman" w:hAnsi="Times New Roman"/>
                <w:sz w:val="20"/>
                <w:szCs w:val="20"/>
              </w:rPr>
              <w:lastRenderedPageBreak/>
              <w:t>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w:t>
            </w:r>
            <w:r w:rsidRPr="0049672E">
              <w:rPr>
                <w:rFonts w:ascii="Times New Roman" w:hAnsi="Times New Roman"/>
                <w:sz w:val="20"/>
                <w:szCs w:val="20"/>
              </w:rPr>
              <w:lastRenderedPageBreak/>
              <w:t>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w:t>
            </w:r>
            <w:r w:rsidRPr="0049672E">
              <w:rPr>
                <w:rFonts w:ascii="Times New Roman" w:hAnsi="Times New Roman"/>
                <w:sz w:val="20"/>
                <w:szCs w:val="20"/>
              </w:rPr>
              <w:lastRenderedPageBreak/>
              <w:t>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Б1.В.ДВ.01.01</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Крупномасштабная селекция</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w:t>
            </w:r>
            <w:r w:rsidRPr="0049672E">
              <w:rPr>
                <w:rFonts w:ascii="Times New Roman" w:hAnsi="Times New Roman"/>
                <w:b/>
                <w:sz w:val="20"/>
                <w:szCs w:val="20"/>
              </w:rPr>
              <w:lastRenderedPageBreak/>
              <w:t xml:space="preserve">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24 посадочных мест, </w:t>
            </w:r>
            <w:r w:rsidRPr="0049672E">
              <w:rPr>
                <w:rFonts w:ascii="Times New Roman" w:hAnsi="Times New Roman"/>
                <w:sz w:val="20"/>
                <w:szCs w:val="20"/>
              </w:rPr>
              <w:lastRenderedPageBreak/>
              <w:t>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Б1.В.ДВ.01.02</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Организация селекционно-племенной работы в животноводстве</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w:t>
            </w:r>
            <w:r w:rsidRPr="0049672E">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w:t>
            </w:r>
            <w:r w:rsidRPr="0049672E">
              <w:rPr>
                <w:rFonts w:ascii="Times New Roman" w:hAnsi="Times New Roman"/>
                <w:sz w:val="20"/>
                <w:szCs w:val="20"/>
              </w:rPr>
              <w:lastRenderedPageBreak/>
              <w:t>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314,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49672E" w:rsidRDefault="00C903F6" w:rsidP="008B501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lastRenderedPageBreak/>
              <w:t>Б1.В.ДВ.01.02</w:t>
            </w:r>
          </w:p>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Организация селекционно-племенной работы в животноводстве</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 xml:space="preserve">Учебная аудитория </w:t>
            </w:r>
            <w:r w:rsidRPr="0049672E">
              <w:rPr>
                <w:rFonts w:ascii="Times New Roman" w:hAnsi="Times New Roman"/>
                <w:b/>
                <w:color w:val="000000"/>
                <w:spacing w:val="1"/>
                <w:sz w:val="20"/>
                <w:szCs w:val="20"/>
              </w:rPr>
              <w:t>для проведения лекционных занятий</w:t>
            </w:r>
            <w:r w:rsidRPr="0049672E">
              <w:rPr>
                <w:rFonts w:ascii="Times New Roman" w:hAnsi="Times New Roman"/>
                <w:color w:val="000000"/>
                <w:sz w:val="20"/>
                <w:szCs w:val="20"/>
              </w:rPr>
              <w:t xml:space="preserve">  </w:t>
            </w:r>
            <w:r w:rsidRPr="0049672E">
              <w:rPr>
                <w:rFonts w:ascii="Times New Roman" w:hAnsi="Times New Roman"/>
                <w:sz w:val="20"/>
                <w:szCs w:val="20"/>
              </w:rPr>
              <w:t>(ауд.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 xml:space="preserve">Учебные аудитории для самостоятельной работы </w:t>
            </w:r>
            <w:r w:rsidRPr="0049672E">
              <w:rPr>
                <w:rFonts w:ascii="Times New Roman" w:hAnsi="Times New Roman"/>
                <w:b/>
                <w:sz w:val="20"/>
                <w:szCs w:val="20"/>
              </w:rPr>
              <w:lastRenderedPageBreak/>
              <w:t>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100 посадочных мест, </w:t>
            </w:r>
            <w:r w:rsidRPr="0049672E">
              <w:rPr>
                <w:rFonts w:ascii="Times New Roman" w:hAnsi="Times New Roman"/>
                <w:sz w:val="20"/>
                <w:szCs w:val="20"/>
              </w:rPr>
              <w:lastRenderedPageBreak/>
              <w:t>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w:t>
            </w:r>
            <w:r w:rsidRPr="0049672E">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sidRPr="0049672E">
              <w:rPr>
                <w:rFonts w:ascii="Times New Roman" w:hAnsi="Times New Roman"/>
                <w:sz w:val="20"/>
                <w:szCs w:val="20"/>
              </w:rPr>
              <w:lastRenderedPageBreak/>
              <w:t>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49672E" w:rsidRDefault="00C903F6" w:rsidP="008B501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lastRenderedPageBreak/>
              <w:t>Б1.В.ДВ.02.01</w:t>
            </w:r>
          </w:p>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Мировой генофонд</w:t>
            </w:r>
          </w:p>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животных и его эффективное использование</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 xml:space="preserve">Учебная аудитория для проведения занятий </w:t>
            </w:r>
            <w:r w:rsidRPr="0049672E">
              <w:rPr>
                <w:rFonts w:ascii="Times New Roman" w:hAnsi="Times New Roman"/>
                <w:b/>
                <w:spacing w:val="1"/>
                <w:sz w:val="20"/>
                <w:szCs w:val="20"/>
              </w:rPr>
              <w:lastRenderedPageBreak/>
              <w:t>семинарского типа</w:t>
            </w:r>
            <w:r w:rsidRPr="0049672E">
              <w:rPr>
                <w:rFonts w:ascii="Times New Roman" w:hAnsi="Times New Roman"/>
                <w:sz w:val="20"/>
                <w:szCs w:val="20"/>
              </w:rPr>
              <w:t xml:space="preserve"> (ауд.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lastRenderedPageBreak/>
              <w:t xml:space="preserve">Оснащение: специализированная мебель на 24 посадочных мест, </w:t>
            </w:r>
            <w:r w:rsidRPr="0049672E">
              <w:rPr>
                <w:rFonts w:ascii="Times New Roman" w:hAnsi="Times New Roman"/>
                <w:color w:val="000000"/>
                <w:sz w:val="20"/>
                <w:szCs w:val="20"/>
              </w:rPr>
              <w:lastRenderedPageBreak/>
              <w:t>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49672E" w:rsidRDefault="00C903F6" w:rsidP="008B501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lastRenderedPageBreak/>
              <w:t>Б1.В.ДВ.02.02</w:t>
            </w:r>
          </w:p>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Состояние генетических ресурсов сельскохозяйственных животных в мире</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b/>
                <w:sz w:val="20"/>
                <w:szCs w:val="20"/>
              </w:rPr>
              <w:t xml:space="preserve"> </w:t>
            </w: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w:t>
            </w:r>
            <w:r w:rsidRPr="0049672E">
              <w:rPr>
                <w:rFonts w:ascii="Times New Roman" w:hAnsi="Times New Roman"/>
                <w:color w:val="000000"/>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w:t>
            </w:r>
            <w:r w:rsidRPr="0049672E">
              <w:rPr>
                <w:rFonts w:ascii="Times New Roman" w:hAnsi="Times New Roman"/>
                <w:color w:val="000000"/>
                <w:sz w:val="20"/>
                <w:szCs w:val="20"/>
              </w:rPr>
              <w:lastRenderedPageBreak/>
              <w:t>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Б2.О.01(У</w:t>
            </w:r>
            <w:r>
              <w:rPr>
                <w:rFonts w:ascii="Times New Roman" w:hAnsi="Times New Roman"/>
                <w:sz w:val="20"/>
                <w:szCs w:val="20"/>
              </w:rPr>
              <w:t>)</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Научно-исследовательская работа (получение первичных навыков научно- исследовательской работы)</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 xml:space="preserve">Учебная аудитория </w:t>
            </w:r>
            <w:r w:rsidRPr="0049672E">
              <w:rPr>
                <w:rFonts w:ascii="Times New Roman" w:hAnsi="Times New Roman"/>
                <w:b/>
                <w:color w:val="000000"/>
                <w:spacing w:val="1"/>
                <w:sz w:val="20"/>
                <w:szCs w:val="20"/>
              </w:rPr>
              <w:t>для проведения лекционных занятий</w:t>
            </w:r>
            <w:r w:rsidRPr="0049672E">
              <w:rPr>
                <w:rFonts w:ascii="Times New Roman" w:hAnsi="Times New Roman"/>
                <w:color w:val="000000"/>
                <w:sz w:val="20"/>
                <w:szCs w:val="20"/>
              </w:rPr>
              <w:t xml:space="preserve">  </w:t>
            </w:r>
            <w:r w:rsidRPr="0049672E">
              <w:rPr>
                <w:rFonts w:ascii="Times New Roman" w:hAnsi="Times New Roman"/>
                <w:sz w:val="20"/>
                <w:szCs w:val="20"/>
              </w:rPr>
              <w:t>(ауд.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 xml:space="preserve">Учебные аудитории для самостоятельной работы </w:t>
            </w:r>
            <w:r w:rsidRPr="0049672E">
              <w:rPr>
                <w:rFonts w:ascii="Times New Roman" w:hAnsi="Times New Roman"/>
                <w:b/>
                <w:sz w:val="20"/>
                <w:szCs w:val="20"/>
              </w:rPr>
              <w:lastRenderedPageBreak/>
              <w:t>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100 посадочных мест, </w:t>
            </w:r>
            <w:r w:rsidRPr="0049672E">
              <w:rPr>
                <w:rFonts w:ascii="Times New Roman" w:hAnsi="Times New Roman"/>
                <w:sz w:val="20"/>
                <w:szCs w:val="20"/>
              </w:rPr>
              <w:lastRenderedPageBreak/>
              <w:t>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w:t>
            </w:r>
            <w:r w:rsidRPr="0049672E">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sidRPr="0049672E">
              <w:rPr>
                <w:rFonts w:ascii="Times New Roman" w:hAnsi="Times New Roman"/>
                <w:sz w:val="20"/>
                <w:szCs w:val="20"/>
              </w:rPr>
              <w:lastRenderedPageBreak/>
              <w:t>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EA69BD">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Б2.О.02(П)</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Научно-исследовательская работа</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 xml:space="preserve">Учебная аудитория </w:t>
            </w:r>
            <w:r w:rsidRPr="0049672E">
              <w:rPr>
                <w:rFonts w:ascii="Times New Roman" w:hAnsi="Times New Roman"/>
                <w:b/>
                <w:color w:val="000000"/>
                <w:spacing w:val="1"/>
                <w:sz w:val="20"/>
                <w:szCs w:val="20"/>
              </w:rPr>
              <w:t>для проведения лекционных занятий</w:t>
            </w:r>
            <w:r w:rsidRPr="0049672E">
              <w:rPr>
                <w:rFonts w:ascii="Times New Roman" w:hAnsi="Times New Roman"/>
                <w:color w:val="000000"/>
                <w:sz w:val="20"/>
                <w:szCs w:val="20"/>
              </w:rPr>
              <w:t xml:space="preserve">  </w:t>
            </w:r>
            <w:r w:rsidRPr="0049672E">
              <w:rPr>
                <w:rFonts w:ascii="Times New Roman" w:hAnsi="Times New Roman"/>
                <w:sz w:val="20"/>
                <w:szCs w:val="20"/>
              </w:rPr>
              <w:t>(ауд.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EA69BD">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color w:val="000000"/>
                <w:sz w:val="20"/>
                <w:szCs w:val="20"/>
              </w:rPr>
              <w:t xml:space="preserve"> (ауд.  № 213, площадь - 52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EA69BD">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EA69BD">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EA69BD">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w:t>
            </w:r>
            <w:r w:rsidRPr="0049672E">
              <w:t> </w:t>
            </w:r>
            <w:r w:rsidRPr="0049672E">
              <w:rPr>
                <w:rFonts w:ascii="Times New Roman" w:hAnsi="Times New Roman"/>
                <w:i/>
                <w:sz w:val="20"/>
                <w:szCs w:val="20"/>
              </w:rPr>
              <w:t>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EA69BD">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FA4F4E">
        <w:tc>
          <w:tcPr>
            <w:tcW w:w="1436" w:type="dxa"/>
          </w:tcPr>
          <w:p w:rsidR="00C903F6" w:rsidRPr="0049672E" w:rsidRDefault="00C903F6" w:rsidP="009E1209">
            <w:pPr>
              <w:widowControl w:val="0"/>
              <w:spacing w:after="0" w:line="240" w:lineRule="auto"/>
              <w:jc w:val="center"/>
              <w:rPr>
                <w:rFonts w:ascii="Times New Roman" w:hAnsi="Times New Roman"/>
                <w:sz w:val="20"/>
                <w:szCs w:val="20"/>
              </w:rPr>
            </w:pPr>
            <w:r w:rsidRPr="0049672E">
              <w:rPr>
                <w:rFonts w:ascii="Times New Roman" w:hAnsi="Times New Roman"/>
                <w:sz w:val="20"/>
                <w:szCs w:val="20"/>
              </w:rPr>
              <w:lastRenderedPageBreak/>
              <w:t>Б2.О.03(П)</w:t>
            </w:r>
          </w:p>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Технологическая практика</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 xml:space="preserve">Учебная аудитория </w:t>
            </w:r>
            <w:r w:rsidRPr="0049672E">
              <w:rPr>
                <w:rFonts w:ascii="Times New Roman" w:hAnsi="Times New Roman"/>
                <w:b/>
                <w:color w:val="000000"/>
                <w:spacing w:val="1"/>
                <w:sz w:val="20"/>
                <w:szCs w:val="20"/>
              </w:rPr>
              <w:t>для проведения лекционных занятий</w:t>
            </w:r>
            <w:r w:rsidRPr="0049672E">
              <w:rPr>
                <w:rFonts w:ascii="Times New Roman" w:hAnsi="Times New Roman"/>
                <w:color w:val="000000"/>
                <w:sz w:val="20"/>
                <w:szCs w:val="20"/>
              </w:rPr>
              <w:t xml:space="preserve">  </w:t>
            </w:r>
            <w:r w:rsidRPr="0049672E">
              <w:rPr>
                <w:rFonts w:ascii="Times New Roman" w:hAnsi="Times New Roman"/>
                <w:sz w:val="20"/>
                <w:szCs w:val="20"/>
              </w:rPr>
              <w:t>(ауд.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FA4F4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lastRenderedPageBreak/>
              <w:t>семинарского типа</w:t>
            </w:r>
            <w:r w:rsidRPr="0049672E">
              <w:rPr>
                <w:rFonts w:ascii="Times New Roman" w:hAnsi="Times New Roman"/>
                <w:color w:val="000000"/>
                <w:sz w:val="20"/>
                <w:szCs w:val="20"/>
              </w:rPr>
              <w:t xml:space="preserve"> (ауд.  № 213, площадь - 52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24 посадочных мест, </w:t>
            </w:r>
            <w:r w:rsidRPr="0049672E">
              <w:rPr>
                <w:rFonts w:ascii="Times New Roman" w:hAnsi="Times New Roman"/>
                <w:sz w:val="20"/>
                <w:szCs w:val="20"/>
              </w:rPr>
              <w:lastRenderedPageBreak/>
              <w:t>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FA4F4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w:t>
            </w:r>
            <w:r w:rsidRPr="0049672E">
              <w:rPr>
                <w:rFonts w:ascii="Times New Roman" w:hAnsi="Times New Roman"/>
                <w:color w:val="000000"/>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w:t>
            </w:r>
            <w:r w:rsidRPr="0049672E">
              <w:rPr>
                <w:rFonts w:ascii="Times New Roman" w:hAnsi="Times New Roman"/>
                <w:sz w:val="20"/>
                <w:szCs w:val="20"/>
              </w:rPr>
              <w:lastRenderedPageBreak/>
              <w:t>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CA7F65">
        <w:tc>
          <w:tcPr>
            <w:tcW w:w="1436" w:type="dxa"/>
          </w:tcPr>
          <w:p w:rsidR="00C903F6" w:rsidRPr="0049672E" w:rsidRDefault="00C903F6" w:rsidP="009E1209">
            <w:pPr>
              <w:widowControl w:val="0"/>
              <w:spacing w:after="0" w:line="240" w:lineRule="auto"/>
              <w:jc w:val="center"/>
              <w:rPr>
                <w:rFonts w:ascii="Times New Roman" w:hAnsi="Times New Roman"/>
                <w:sz w:val="20"/>
                <w:szCs w:val="20"/>
              </w:rPr>
            </w:pPr>
            <w:r w:rsidRPr="0049672E">
              <w:rPr>
                <w:rFonts w:ascii="Times New Roman" w:hAnsi="Times New Roman"/>
                <w:sz w:val="20"/>
                <w:szCs w:val="20"/>
              </w:rPr>
              <w:lastRenderedPageBreak/>
              <w:t>Б2.В.01(П)</w:t>
            </w:r>
          </w:p>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Психолого-педагогическая практика</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color w:val="000000"/>
                <w:sz w:val="20"/>
                <w:szCs w:val="20"/>
              </w:rPr>
              <w:t xml:space="preserve"> (ауд.  № 213, площадь - 52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CA7F65">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color w:val="000000"/>
                <w:sz w:val="20"/>
                <w:szCs w:val="20"/>
              </w:rPr>
              <w:t xml:space="preserve"> (ауд.  № 213, площадь - 52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color w:val="000000"/>
                <w:sz w:val="20"/>
                <w:szCs w:val="20"/>
              </w:rPr>
            </w:pPr>
            <w:r w:rsidRPr="0049672E">
              <w:rPr>
                <w:rFonts w:ascii="Times New Roman" w:hAnsi="Times New Roman"/>
                <w:b/>
                <w:color w:val="000000"/>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color w:val="000000"/>
                <w:sz w:val="20"/>
                <w:szCs w:val="20"/>
              </w:rPr>
            </w:pPr>
            <w:r w:rsidRPr="0049672E">
              <w:rPr>
                <w:rFonts w:ascii="Times New Roman" w:hAnsi="Times New Roman"/>
                <w:color w:val="000000"/>
                <w:sz w:val="20"/>
                <w:szCs w:val="20"/>
              </w:rPr>
              <w:t>(ауд. № 104, площадь – 52,0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w:t>
            </w:r>
            <w:r w:rsidRPr="0049672E">
              <w:rPr>
                <w:rFonts w:ascii="Times New Roman" w:hAnsi="Times New Roman"/>
                <w:b/>
                <w:sz w:val="20"/>
                <w:szCs w:val="20"/>
              </w:rPr>
              <w:lastRenderedPageBreak/>
              <w:t xml:space="preserve">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24 посадочных мест, </w:t>
            </w:r>
            <w:r w:rsidRPr="0049672E">
              <w:rPr>
                <w:rFonts w:ascii="Times New Roman" w:hAnsi="Times New Roman"/>
                <w:sz w:val="20"/>
                <w:szCs w:val="20"/>
              </w:rPr>
              <w:lastRenderedPageBreak/>
              <w:t>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FB636B">
        <w:tc>
          <w:tcPr>
            <w:tcW w:w="1436" w:type="dxa"/>
          </w:tcPr>
          <w:p w:rsidR="00C903F6" w:rsidRPr="0049672E" w:rsidRDefault="00C903F6" w:rsidP="009E1209">
            <w:pPr>
              <w:widowControl w:val="0"/>
              <w:spacing w:after="0" w:line="240" w:lineRule="auto"/>
              <w:jc w:val="center"/>
              <w:rPr>
                <w:rFonts w:ascii="Times New Roman" w:hAnsi="Times New Roman"/>
                <w:sz w:val="20"/>
                <w:szCs w:val="20"/>
              </w:rPr>
            </w:pPr>
            <w:r w:rsidRPr="0049672E">
              <w:rPr>
                <w:rFonts w:ascii="Times New Roman" w:hAnsi="Times New Roman"/>
                <w:sz w:val="20"/>
                <w:szCs w:val="20"/>
              </w:rPr>
              <w:lastRenderedPageBreak/>
              <w:t>Б3.01</w:t>
            </w:r>
          </w:p>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Подготовка к сдаче и сдача государственного экзамена</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color w:val="000000"/>
                <w:sz w:val="20"/>
                <w:szCs w:val="20"/>
              </w:rPr>
              <w:t xml:space="preserve"> (ауд.  № 213, площадь - 52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w:t>
            </w:r>
            <w:r w:rsidRPr="0049672E">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FB636B">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b/>
                <w:color w:val="000000"/>
                <w:sz w:val="20"/>
                <w:szCs w:val="20"/>
              </w:rPr>
              <w:t xml:space="preserve">Учебная аудитория для проведения государственной итоговой аттестации </w:t>
            </w:r>
            <w:r w:rsidRPr="0049672E">
              <w:rPr>
                <w:rFonts w:ascii="Times New Roman" w:hAnsi="Times New Roman"/>
                <w:color w:val="000000"/>
                <w:sz w:val="20"/>
                <w:szCs w:val="20"/>
              </w:rPr>
              <w:t>(</w:t>
            </w:r>
            <w:r w:rsidRPr="0049672E">
              <w:rPr>
                <w:rFonts w:ascii="Times New Roman" w:hAnsi="Times New Roman"/>
                <w:b/>
                <w:color w:val="000000"/>
                <w:sz w:val="20"/>
                <w:szCs w:val="20"/>
              </w:rPr>
              <w:t>сдача государственного экзамена)</w:t>
            </w:r>
            <w:r w:rsidRPr="0049672E">
              <w:rPr>
                <w:rFonts w:ascii="Times New Roman" w:hAnsi="Times New Roman"/>
                <w:color w:val="000000"/>
                <w:sz w:val="20"/>
                <w:szCs w:val="20"/>
              </w:rPr>
              <w:t xml:space="preserve"> ауд.  № </w:t>
            </w:r>
            <w:r w:rsidRPr="0049672E">
              <w:rPr>
                <w:rFonts w:ascii="Times New Roman" w:hAnsi="Times New Roman"/>
                <w:color w:val="000000"/>
                <w:spacing w:val="1"/>
                <w:sz w:val="20"/>
                <w:szCs w:val="20"/>
              </w:rPr>
              <w:t>403, площадь -</w:t>
            </w:r>
            <w:r w:rsidRPr="0049672E">
              <w:rPr>
                <w:rFonts w:ascii="Times New Roman" w:hAnsi="Times New Roman"/>
                <w:color w:val="000000"/>
                <w:sz w:val="20"/>
                <w:szCs w:val="20"/>
              </w:rPr>
              <w:t>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w:t>
            </w:r>
            <w:r w:rsidRPr="0049672E">
              <w:rPr>
                <w:rFonts w:ascii="Times New Roman" w:hAnsi="Times New Roman"/>
                <w:sz w:val="20"/>
                <w:szCs w:val="20"/>
              </w:rPr>
              <w:t xml:space="preserve">персональные компьютеры – 1 шт., принтер – 1 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Wi-Fi оборудование, подключение к сети «Интернет», доступ в электронную информационно-образовательную среду университета, выход в </w:t>
            </w:r>
            <w:r w:rsidRPr="0049672E">
              <w:rPr>
                <w:rFonts w:ascii="Times New Roman" w:hAnsi="Times New Roman"/>
                <w:sz w:val="20"/>
                <w:szCs w:val="20"/>
              </w:rPr>
              <w:lastRenderedPageBreak/>
              <w:t>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color w:val="000000"/>
                <w:sz w:val="20"/>
                <w:szCs w:val="20"/>
              </w:rPr>
            </w:pPr>
            <w:r w:rsidRPr="0049672E">
              <w:rPr>
                <w:rFonts w:ascii="Times New Roman" w:hAnsi="Times New Roman"/>
                <w:b/>
                <w:color w:val="000000"/>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color w:val="000000"/>
                <w:sz w:val="20"/>
                <w:szCs w:val="20"/>
              </w:rPr>
            </w:pPr>
            <w:r w:rsidRPr="0049672E">
              <w:rPr>
                <w:rFonts w:ascii="Times New Roman" w:hAnsi="Times New Roman"/>
                <w:color w:val="000000"/>
                <w:sz w:val="20"/>
                <w:szCs w:val="20"/>
              </w:rPr>
              <w:t>(ауд. № 104, площадь – 52,0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294198">
        <w:tc>
          <w:tcPr>
            <w:tcW w:w="1436" w:type="dxa"/>
          </w:tcPr>
          <w:p w:rsidR="00C903F6" w:rsidRPr="0049672E" w:rsidRDefault="00C903F6" w:rsidP="009E1209">
            <w:pPr>
              <w:widowControl w:val="0"/>
              <w:spacing w:after="0" w:line="240" w:lineRule="auto"/>
              <w:jc w:val="center"/>
              <w:rPr>
                <w:rFonts w:ascii="Times New Roman" w:hAnsi="Times New Roman"/>
                <w:sz w:val="20"/>
                <w:szCs w:val="20"/>
              </w:rPr>
            </w:pPr>
            <w:r w:rsidRPr="0049672E">
              <w:rPr>
                <w:rFonts w:ascii="Times New Roman" w:hAnsi="Times New Roman"/>
                <w:sz w:val="20"/>
                <w:szCs w:val="20"/>
              </w:rPr>
              <w:lastRenderedPageBreak/>
              <w:t>Б3.02</w:t>
            </w:r>
          </w:p>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Подготовка к процедуре защиты и защита выпускной квалификационной работы</w:t>
            </w:r>
          </w:p>
        </w:tc>
        <w:tc>
          <w:tcPr>
            <w:tcW w:w="3025"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b/>
                <w:color w:val="000000"/>
                <w:sz w:val="20"/>
                <w:szCs w:val="20"/>
              </w:rPr>
              <w:t xml:space="preserve">Учебная аудитория для проведения </w:t>
            </w:r>
            <w:r w:rsidRPr="0049672E">
              <w:rPr>
                <w:rFonts w:ascii="Times New Roman" w:hAnsi="Times New Roman"/>
                <w:b/>
                <w:color w:val="000000"/>
                <w:spacing w:val="1"/>
                <w:sz w:val="20"/>
                <w:szCs w:val="20"/>
              </w:rPr>
              <w:t>процедуры защиты выпускной квалификационной работы</w:t>
            </w:r>
            <w:r w:rsidRPr="0049672E">
              <w:rPr>
                <w:rFonts w:ascii="Times New Roman" w:hAnsi="Times New Roman"/>
                <w:b/>
                <w:color w:val="000000"/>
                <w:sz w:val="20"/>
                <w:szCs w:val="20"/>
              </w:rPr>
              <w:t xml:space="preserve"> </w:t>
            </w:r>
            <w:r w:rsidRPr="0049672E">
              <w:rPr>
                <w:rFonts w:ascii="Times New Roman" w:hAnsi="Times New Roman"/>
                <w:color w:val="000000"/>
                <w:sz w:val="20"/>
                <w:szCs w:val="20"/>
              </w:rPr>
              <w:t xml:space="preserve">(ауд.  № </w:t>
            </w:r>
            <w:r w:rsidRPr="0049672E">
              <w:rPr>
                <w:rFonts w:ascii="Times New Roman" w:hAnsi="Times New Roman"/>
                <w:color w:val="000000"/>
                <w:spacing w:val="1"/>
                <w:sz w:val="20"/>
                <w:szCs w:val="20"/>
              </w:rPr>
              <w:t xml:space="preserve">403, площадь - </w:t>
            </w:r>
            <w:r w:rsidRPr="0049672E">
              <w:rPr>
                <w:rFonts w:ascii="Times New Roman" w:hAnsi="Times New Roman"/>
                <w:color w:val="000000"/>
                <w:sz w:val="20"/>
                <w:szCs w:val="20"/>
              </w:rPr>
              <w:t>52 м</w:t>
            </w:r>
            <w:r w:rsidRPr="0049672E">
              <w:rPr>
                <w:rFonts w:ascii="Times New Roman" w:hAnsi="Times New Roman"/>
                <w:color w:val="000000"/>
                <w:sz w:val="20"/>
                <w:szCs w:val="20"/>
                <w:vertAlign w:val="superscript"/>
              </w:rPr>
              <w:t>2</w:t>
            </w:r>
            <w:r w:rsidRPr="0049672E">
              <w:rPr>
                <w:rFonts w:ascii="Times New Roman" w:hAnsi="Times New Roman"/>
                <w:color w:val="000000"/>
                <w:sz w:val="20"/>
                <w:szCs w:val="20"/>
              </w:rPr>
              <w:t xml:space="preserve">). </w:t>
            </w:r>
            <w:r>
              <w:rPr>
                <w:rFonts w:ascii="Times New Roman" w:hAnsi="Times New Roman"/>
                <w:color w:val="000000"/>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w:t>
            </w:r>
            <w:r w:rsidRPr="0049672E">
              <w:rPr>
                <w:rFonts w:ascii="Times New Roman" w:hAnsi="Times New Roman"/>
                <w:sz w:val="20"/>
                <w:szCs w:val="20"/>
              </w:rPr>
              <w:t xml:space="preserve">персональные компьютеры – 1 шт., принтер – 1 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color w:val="000000"/>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color w:val="000000"/>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F86C6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t>ФТД.01</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Племенная работа в рыбоводстве</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лекционных </w:t>
            </w:r>
            <w:r w:rsidRPr="0049672E">
              <w:rPr>
                <w:rFonts w:ascii="Times New Roman" w:hAnsi="Times New Roman"/>
                <w:b/>
                <w:spacing w:val="1"/>
                <w:sz w:val="20"/>
                <w:szCs w:val="20"/>
              </w:rPr>
              <w:lastRenderedPageBreak/>
              <w:t>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24 посадочных мест, </w:t>
            </w:r>
            <w:r w:rsidRPr="0049672E">
              <w:rPr>
                <w:rFonts w:ascii="Times New Roman" w:hAnsi="Times New Roman"/>
                <w:sz w:val="20"/>
                <w:szCs w:val="20"/>
              </w:rPr>
              <w:lastRenderedPageBreak/>
              <w:t xml:space="preserve">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w:t>
            </w:r>
            <w:r w:rsidRPr="0049672E">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w:t>
            </w:r>
            <w:r w:rsidRPr="0049672E">
              <w:rPr>
                <w:rFonts w:ascii="Times New Roman" w:hAnsi="Times New Roman"/>
                <w:color w:val="000000"/>
                <w:sz w:val="20"/>
                <w:szCs w:val="20"/>
              </w:rPr>
              <w:lastRenderedPageBreak/>
              <w:t>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2644BA">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ФТД.02</w:t>
            </w:r>
          </w:p>
        </w:tc>
        <w:tc>
          <w:tcPr>
            <w:tcW w:w="2157" w:type="dxa"/>
          </w:tcPr>
          <w:p w:rsidR="00C903F6" w:rsidRPr="0049672E" w:rsidRDefault="00C903F6" w:rsidP="00E74DCE">
            <w:pPr>
              <w:widowControl w:val="0"/>
              <w:spacing w:after="0" w:line="240" w:lineRule="auto"/>
              <w:jc w:val="center"/>
              <w:rPr>
                <w:rFonts w:ascii="Times New Roman" w:hAnsi="Times New Roman"/>
                <w:sz w:val="20"/>
                <w:szCs w:val="20"/>
              </w:rPr>
            </w:pPr>
            <w:r w:rsidRPr="0049672E">
              <w:rPr>
                <w:rFonts w:ascii="Times New Roman" w:hAnsi="Times New Roman"/>
                <w:sz w:val="20"/>
                <w:szCs w:val="20"/>
              </w:rPr>
              <w:t>Современные системы управления молочным стадом</w:t>
            </w:r>
          </w:p>
        </w:tc>
        <w:tc>
          <w:tcPr>
            <w:tcW w:w="3025"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№203,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b/>
                <w:color w:val="000000"/>
                <w:sz w:val="20"/>
                <w:szCs w:val="20"/>
              </w:rPr>
              <w:t>Учебная аудитория для проведения занятий</w:t>
            </w:r>
            <w:r w:rsidRPr="0049672E">
              <w:rPr>
                <w:rFonts w:ascii="Times New Roman" w:hAnsi="Times New Roman"/>
                <w:color w:val="000000"/>
                <w:sz w:val="20"/>
                <w:szCs w:val="20"/>
              </w:rPr>
              <w:t xml:space="preserve"> </w:t>
            </w:r>
            <w:r w:rsidRPr="0049672E">
              <w:rPr>
                <w:rFonts w:ascii="Times New Roman" w:hAnsi="Times New Roman"/>
                <w:b/>
                <w:color w:val="000000"/>
                <w:sz w:val="20"/>
                <w:szCs w:val="20"/>
              </w:rPr>
              <w:t>семинарского типа</w:t>
            </w:r>
            <w:r w:rsidRPr="0049672E">
              <w:rPr>
                <w:rFonts w:ascii="Times New Roman" w:hAnsi="Times New Roman"/>
                <w:sz w:val="20"/>
                <w:szCs w:val="20"/>
              </w:rPr>
              <w:t xml:space="preserve"> (ауд.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C903F6" w:rsidRPr="0049672E" w:rsidRDefault="00C903F6" w:rsidP="00E74DCE">
            <w:pPr>
              <w:pStyle w:val="a3"/>
              <w:widowControl w:val="0"/>
              <w:shd w:val="clear" w:color="auto" w:fill="FFFFFF"/>
              <w:spacing w:after="0" w:line="240" w:lineRule="auto"/>
              <w:ind w:left="0"/>
              <w:contextualSpacing w:val="0"/>
              <w:jc w:val="both"/>
              <w:rPr>
                <w:rFonts w:ascii="Times New Roman" w:hAnsi="Times New Roman"/>
                <w:sz w:val="20"/>
                <w:szCs w:val="20"/>
              </w:rPr>
            </w:pPr>
            <w:r w:rsidRPr="0049672E">
              <w:rPr>
                <w:rFonts w:ascii="Times New Roman" w:hAnsi="Times New Roman"/>
                <w:sz w:val="20"/>
                <w:szCs w:val="20"/>
              </w:rPr>
              <w:t>(ауд. № 104, площадь – 52,0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C903F6" w:rsidRPr="0049672E" w:rsidRDefault="00C903F6" w:rsidP="00E74DCE">
            <w:pPr>
              <w:widowControl w:val="0"/>
              <w:shd w:val="clear" w:color="auto" w:fill="FFFFFF"/>
              <w:spacing w:after="0" w:line="240" w:lineRule="auto"/>
              <w:jc w:val="both"/>
              <w:rPr>
                <w:rFonts w:ascii="Times New Roman" w:hAnsi="Times New Roman"/>
                <w:i/>
                <w:sz w:val="20"/>
                <w:szCs w:val="20"/>
              </w:rPr>
            </w:pP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w:t>
            </w:r>
            <w:r w:rsidRPr="0049672E">
              <w:rPr>
                <w:rFonts w:ascii="Times New Roman" w:hAnsi="Times New Roman"/>
                <w:sz w:val="20"/>
                <w:szCs w:val="20"/>
              </w:rPr>
              <w:lastRenderedPageBreak/>
              <w:t xml:space="preserve">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571" w:type="dxa"/>
          </w:tcPr>
          <w:p w:rsidR="00C903F6" w:rsidRPr="0049672E" w:rsidRDefault="00C903F6" w:rsidP="00E74DCE">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w:t>
            </w:r>
            <w:r w:rsidRPr="0049672E">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r w:rsidR="00C903F6" w:rsidRPr="006B23C3" w:rsidTr="008B501E">
        <w:tc>
          <w:tcPr>
            <w:tcW w:w="1436" w:type="dxa"/>
          </w:tcPr>
          <w:p w:rsidR="00C903F6" w:rsidRPr="006B23C3" w:rsidRDefault="00C903F6" w:rsidP="0032271E">
            <w:pPr>
              <w:autoSpaceDE w:val="0"/>
              <w:autoSpaceDN w:val="0"/>
              <w:adjustRightInd w:val="0"/>
              <w:spacing w:after="0" w:line="240" w:lineRule="auto"/>
              <w:jc w:val="center"/>
              <w:rPr>
                <w:rFonts w:ascii="Times New Roman" w:hAnsi="Times New Roman"/>
                <w:color w:val="000000"/>
                <w:spacing w:val="1"/>
                <w:sz w:val="24"/>
                <w:szCs w:val="24"/>
              </w:rPr>
            </w:pPr>
          </w:p>
        </w:tc>
        <w:tc>
          <w:tcPr>
            <w:tcW w:w="2157" w:type="dxa"/>
            <w:vAlign w:val="center"/>
          </w:tcPr>
          <w:p w:rsidR="00C903F6" w:rsidRPr="0049672E" w:rsidRDefault="00C903F6" w:rsidP="00E74DCE">
            <w:pPr>
              <w:widowControl w:val="0"/>
              <w:spacing w:after="0" w:line="240" w:lineRule="auto"/>
              <w:jc w:val="center"/>
              <w:rPr>
                <w:rFonts w:ascii="Times New Roman" w:hAnsi="Times New Roman"/>
                <w:sz w:val="20"/>
                <w:szCs w:val="20"/>
              </w:rPr>
            </w:pPr>
          </w:p>
        </w:tc>
        <w:tc>
          <w:tcPr>
            <w:tcW w:w="3025" w:type="dxa"/>
          </w:tcPr>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Помещение для хранения и профилактического обслуживания учебного оборудования</w:t>
            </w:r>
          </w:p>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 xml:space="preserve">(ауд. № 108, площадь – 16,0 м²). </w:t>
            </w:r>
            <w:r>
              <w:rPr>
                <w:rFonts w:ascii="Times New Roman" w:hAnsi="Times New Roman"/>
                <w:sz w:val="20"/>
                <w:szCs w:val="20"/>
              </w:rPr>
              <w:t xml:space="preserve"> </w:t>
            </w:r>
          </w:p>
          <w:p w:rsidR="00C903F6" w:rsidRPr="0049672E" w:rsidRDefault="00C903F6" w:rsidP="00E74DCE">
            <w:pPr>
              <w:widowControl w:val="0"/>
              <w:shd w:val="clear" w:color="auto" w:fill="FFFFFF"/>
              <w:spacing w:after="0" w:line="240" w:lineRule="auto"/>
              <w:jc w:val="both"/>
              <w:rPr>
                <w:rFonts w:ascii="Times New Roman" w:hAnsi="Times New Roman"/>
                <w:b/>
                <w:sz w:val="20"/>
                <w:szCs w:val="20"/>
              </w:rPr>
            </w:pPr>
          </w:p>
        </w:tc>
        <w:tc>
          <w:tcPr>
            <w:tcW w:w="3571" w:type="dxa"/>
          </w:tcPr>
          <w:p w:rsidR="00C903F6" w:rsidRPr="0049672E" w:rsidRDefault="00C903F6" w:rsidP="00E74DCE">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компьютеры – 2 шт., препараты для занятий по дисциплие рыбоводство, приборы и оборудования для занятий по зоогигиене и разведения животных, плазменная панель </w:t>
            </w:r>
            <w:r w:rsidRPr="0049672E">
              <w:rPr>
                <w:rFonts w:ascii="Times New Roman" w:hAnsi="Times New Roman"/>
                <w:sz w:val="20"/>
                <w:szCs w:val="20"/>
              </w:rPr>
              <w:fldChar w:fldCharType="begin"/>
            </w:r>
            <w:r w:rsidRPr="0049672E">
              <w:rPr>
                <w:rFonts w:ascii="Times New Roman" w:hAnsi="Times New Roman"/>
                <w:sz w:val="20"/>
                <w:szCs w:val="20"/>
              </w:rPr>
              <w:instrText xml:space="preserve"> HYPERLINK "https://www.panasonic.com/ru/" </w:instrText>
            </w:r>
            <w:r w:rsidRPr="0049672E">
              <w:rPr>
                <w:rFonts w:ascii="Times New Roman" w:hAnsi="Times New Roman"/>
                <w:sz w:val="20"/>
                <w:szCs w:val="20"/>
              </w:rPr>
              <w:fldChar w:fldCharType="separate"/>
            </w:r>
            <w:r w:rsidRPr="0049672E">
              <w:rPr>
                <w:rFonts w:ascii="Times New Roman" w:hAnsi="Times New Roman"/>
                <w:sz w:val="20"/>
                <w:szCs w:val="20"/>
              </w:rPr>
              <w:t>Panasonic</w:t>
            </w:r>
          </w:p>
          <w:p w:rsidR="00C903F6" w:rsidRPr="0049672E" w:rsidRDefault="00C903F6" w:rsidP="00E74DCE">
            <w:pPr>
              <w:widowControl w:val="0"/>
              <w:shd w:val="clear" w:color="auto" w:fill="FFFFFF"/>
              <w:spacing w:after="0" w:line="240" w:lineRule="auto"/>
              <w:jc w:val="both"/>
              <w:rPr>
                <w:rFonts w:ascii="Times New Roman" w:hAnsi="Times New Roman"/>
                <w:spacing w:val="-1"/>
                <w:sz w:val="20"/>
                <w:szCs w:val="20"/>
              </w:rPr>
            </w:pPr>
            <w:r w:rsidRPr="0049672E">
              <w:rPr>
                <w:rFonts w:ascii="Times New Roman" w:hAnsi="Times New Roman"/>
                <w:sz w:val="20"/>
                <w:szCs w:val="20"/>
              </w:rPr>
              <w:fldChar w:fldCharType="end"/>
            </w:r>
            <w:r w:rsidRPr="0049672E">
              <w:rPr>
                <w:rFonts w:ascii="Times New Roman" w:hAnsi="Times New Roman"/>
                <w:sz w:val="20"/>
                <w:szCs w:val="20"/>
              </w:rPr>
              <w:t xml:space="preserve"> – 1 шт., сушильный шкаф – 2 шт., стеллаж – 1 шт., тумба – 2 шт., отвертки – 2 шт., рулетка – 1 шт., молоток – 1 шт., пассатижи – 1 шт.</w:t>
            </w:r>
          </w:p>
        </w:tc>
        <w:tc>
          <w:tcPr>
            <w:tcW w:w="2928" w:type="dxa"/>
          </w:tcPr>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C903F6" w:rsidRPr="00136768" w:rsidRDefault="00C903F6" w:rsidP="00E74DCE">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C903F6" w:rsidRPr="00136768" w:rsidRDefault="00C903F6" w:rsidP="00E74DCE">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C903F6" w:rsidRDefault="00C903F6" w:rsidP="00E74DCE">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760" w:type="dxa"/>
          </w:tcPr>
          <w:p w:rsidR="00C903F6" w:rsidRPr="0049672E" w:rsidRDefault="00C903F6" w:rsidP="00854D6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 г. Ставрополь, ул. Серова, 523</w:t>
            </w:r>
          </w:p>
          <w:p w:rsidR="00C903F6" w:rsidRDefault="00C903F6" w:rsidP="00854D64">
            <w:pPr>
              <w:autoSpaceDE w:val="0"/>
              <w:autoSpaceDN w:val="0"/>
              <w:adjustRightInd w:val="0"/>
              <w:spacing w:after="0" w:line="240" w:lineRule="auto"/>
              <w:jc w:val="center"/>
              <w:rPr>
                <w:rFonts w:ascii="Times New Roman" w:hAnsi="Times New Roman"/>
                <w:color w:val="000000"/>
                <w:spacing w:val="1"/>
                <w:sz w:val="24"/>
                <w:szCs w:val="24"/>
              </w:rPr>
            </w:pPr>
          </w:p>
        </w:tc>
      </w:tr>
    </w:tbl>
    <w:p w:rsidR="00B774E2" w:rsidRDefault="00B774E2" w:rsidP="00B774E2">
      <w:pPr>
        <w:widowControl w:val="0"/>
        <w:spacing w:after="0" w:line="240" w:lineRule="auto"/>
        <w:ind w:left="360" w:firstLine="348"/>
        <w:jc w:val="both"/>
        <w:outlineLvl w:val="0"/>
        <w:rPr>
          <w:rFonts w:ascii="Times New Roman" w:hAnsi="Times New Roman"/>
          <w:i/>
          <w:sz w:val="20"/>
          <w:szCs w:val="20"/>
        </w:rPr>
      </w:pPr>
    </w:p>
    <w:p w:rsidR="00B774E2" w:rsidRDefault="00B774E2" w:rsidP="00B774E2">
      <w:pPr>
        <w:widowControl w:val="0"/>
        <w:spacing w:after="0" w:line="240" w:lineRule="auto"/>
        <w:ind w:left="360" w:firstLine="348"/>
        <w:jc w:val="both"/>
        <w:outlineLvl w:val="0"/>
        <w:rPr>
          <w:rFonts w:ascii="Times New Roman" w:hAnsi="Times New Roman"/>
          <w:sz w:val="24"/>
          <w:szCs w:val="24"/>
        </w:rPr>
      </w:pPr>
      <w:r w:rsidRPr="00C430D0">
        <w:rPr>
          <w:rFonts w:ascii="Times New Roman" w:hAnsi="Times New Roman"/>
          <w:i/>
          <w:sz w:val="20"/>
          <w:szCs w:val="20"/>
        </w:rPr>
        <w:t>* Помещения должны представлять собой учебные аудитории для проведения учебных занятий, предусмотренных ООП, оснащенные оборудованием и техническими средствами обучения, состав которых определяется в рабочих программах дисциплин (модулей)</w:t>
      </w:r>
      <w:r>
        <w:rPr>
          <w:rFonts w:ascii="Times New Roman" w:hAnsi="Times New Roman"/>
          <w:sz w:val="24"/>
          <w:szCs w:val="24"/>
        </w:rPr>
        <w:t>.</w:t>
      </w:r>
    </w:p>
    <w:p w:rsidR="00B774E2" w:rsidRPr="00C430D0" w:rsidRDefault="00B774E2" w:rsidP="00B774E2">
      <w:pPr>
        <w:widowControl w:val="0"/>
        <w:spacing w:after="0" w:line="240" w:lineRule="auto"/>
        <w:ind w:left="360" w:firstLine="348"/>
        <w:jc w:val="both"/>
        <w:outlineLvl w:val="0"/>
        <w:rPr>
          <w:rFonts w:ascii="Times New Roman" w:hAnsi="Times New Roman"/>
          <w:i/>
          <w:sz w:val="20"/>
          <w:szCs w:val="20"/>
        </w:rPr>
      </w:pPr>
      <w:r>
        <w:rPr>
          <w:rFonts w:ascii="Times New Roman" w:hAnsi="Times New Roman"/>
          <w:i/>
          <w:sz w:val="20"/>
          <w:szCs w:val="20"/>
        </w:rPr>
        <w:t>**</w:t>
      </w:r>
      <w:r w:rsidRPr="00C430D0">
        <w:rPr>
          <w:rFonts w:ascii="Times New Roman" w:hAnsi="Times New Roman"/>
          <w:i/>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06459B" w:rsidRDefault="000D0AB3"/>
    <w:sectPr w:rsidR="0006459B" w:rsidSect="00B774E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5B11E1"/>
    <w:rsid w:val="00040DAD"/>
    <w:rsid w:val="0008490E"/>
    <w:rsid w:val="000D0AB3"/>
    <w:rsid w:val="00136768"/>
    <w:rsid w:val="005B000C"/>
    <w:rsid w:val="005B11E1"/>
    <w:rsid w:val="00651AE0"/>
    <w:rsid w:val="006A5CEA"/>
    <w:rsid w:val="00751F1B"/>
    <w:rsid w:val="0087698F"/>
    <w:rsid w:val="008B501E"/>
    <w:rsid w:val="008E5125"/>
    <w:rsid w:val="009A0EE3"/>
    <w:rsid w:val="009E1209"/>
    <w:rsid w:val="009F73D9"/>
    <w:rsid w:val="00A06086"/>
    <w:rsid w:val="00B132F2"/>
    <w:rsid w:val="00B72AC9"/>
    <w:rsid w:val="00B774E2"/>
    <w:rsid w:val="00C903F6"/>
    <w:rsid w:val="00EC391A"/>
    <w:rsid w:val="00EC7CC1"/>
    <w:rsid w:val="00FD2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E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6768"/>
    <w:pPr>
      <w:spacing w:after="160" w:line="259" w:lineRule="auto"/>
      <w:ind w:left="720"/>
      <w:contextualSpacing/>
    </w:pPr>
    <w:rPr>
      <w:lang w:eastAsia="en-US"/>
    </w:rPr>
  </w:style>
  <w:style w:type="paragraph" w:styleId="a3">
    <w:name w:val="List Paragraph"/>
    <w:basedOn w:val="a"/>
    <w:uiPriority w:val="34"/>
    <w:qFormat/>
    <w:rsid w:val="00EC3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E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nasonic.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190</Pages>
  <Words>42204</Words>
  <Characters>240563</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Тунина</dc:creator>
  <cp:keywords/>
  <dc:description/>
  <cp:lastModifiedBy>Наталья</cp:lastModifiedBy>
  <cp:revision>10</cp:revision>
  <dcterms:created xsi:type="dcterms:W3CDTF">2020-02-21T12:08:00Z</dcterms:created>
  <dcterms:modified xsi:type="dcterms:W3CDTF">2025-05-26T06:16:00Z</dcterms:modified>
</cp:coreProperties>
</file>