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Default="00B774E2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ВО</w:t>
      </w:r>
      <w:proofErr w:type="gramEnd"/>
      <w:r w:rsidR="00B70CB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направлению подготовки/специальности </w:t>
      </w:r>
      <w:r w:rsidR="00B70CBC">
        <w:rPr>
          <w:rFonts w:ascii="Times New Roman" w:hAnsi="Times New Roman"/>
          <w:b/>
          <w:bCs/>
          <w:color w:val="000000"/>
          <w:sz w:val="24"/>
          <w:szCs w:val="24"/>
        </w:rPr>
        <w:t>05.0</w:t>
      </w:r>
      <w:r w:rsidR="00CB1B3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70CBC">
        <w:rPr>
          <w:rFonts w:ascii="Times New Roman" w:hAnsi="Times New Roman"/>
          <w:b/>
          <w:bCs/>
          <w:color w:val="000000"/>
          <w:sz w:val="24"/>
          <w:szCs w:val="24"/>
        </w:rPr>
        <w:t>.06 «Экология и природопользование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», направленность (профиль/специализация/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магистерская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965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CB1B37">
        <w:rPr>
          <w:rFonts w:ascii="Times New Roman" w:hAnsi="Times New Roman"/>
          <w:b/>
          <w:bCs/>
          <w:color w:val="000000"/>
          <w:sz w:val="24"/>
          <w:szCs w:val="24"/>
        </w:rPr>
        <w:t>Экологический мониторинг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F53050" w:rsidRDefault="00F53050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3050" w:rsidRDefault="00F53050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8"/>
        <w:tblW w:w="16018" w:type="dxa"/>
        <w:tblInd w:w="-459" w:type="dxa"/>
        <w:tblLook w:val="04A0" w:firstRow="1" w:lastRow="0" w:firstColumn="1" w:lastColumn="0" w:noHBand="0" w:noVBand="1"/>
      </w:tblPr>
      <w:tblGrid>
        <w:gridCol w:w="1699"/>
        <w:gridCol w:w="2671"/>
        <w:gridCol w:w="2526"/>
        <w:gridCol w:w="3449"/>
        <w:gridCol w:w="3430"/>
        <w:gridCol w:w="2243"/>
      </w:tblGrid>
      <w:tr w:rsidR="00F53050" w:rsidTr="00E91B6C">
        <w:tc>
          <w:tcPr>
            <w:tcW w:w="1699" w:type="dxa"/>
            <w:vAlign w:val="center"/>
          </w:tcPr>
          <w:p w:rsidR="00F53050" w:rsidRPr="006B23C3" w:rsidRDefault="00F53050" w:rsidP="00F53050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671" w:type="dxa"/>
            <w:vAlign w:val="center"/>
          </w:tcPr>
          <w:p w:rsidR="00F53050" w:rsidRPr="00121881" w:rsidRDefault="00F53050" w:rsidP="00F530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2526" w:type="dxa"/>
            <w:vAlign w:val="center"/>
          </w:tcPr>
          <w:p w:rsidR="00F53050" w:rsidRPr="00121881" w:rsidRDefault="00F53050" w:rsidP="00F530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449" w:type="dxa"/>
            <w:vAlign w:val="center"/>
          </w:tcPr>
          <w:p w:rsidR="00F53050" w:rsidRPr="00121881" w:rsidRDefault="00F53050" w:rsidP="00F530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Оснащенностьучебных помещений* и помещений для самостоятельной работы**</w:t>
            </w:r>
          </w:p>
        </w:tc>
        <w:tc>
          <w:tcPr>
            <w:tcW w:w="3430" w:type="dxa"/>
            <w:vAlign w:val="center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6FDB">
              <w:rPr>
                <w:rFonts w:ascii="Times New Roman" w:hAnsi="Times New Roman"/>
                <w:b/>
                <w:sz w:val="20"/>
                <w:szCs w:val="24"/>
              </w:rPr>
              <w:t>Перечень лицензионного и свободно распространяемого программн</w:t>
            </w:r>
            <w:bookmarkStart w:id="0" w:name="_GoBack"/>
            <w:bookmarkEnd w:id="0"/>
            <w:r w:rsidRPr="00876FDB">
              <w:rPr>
                <w:rFonts w:ascii="Times New Roman" w:hAnsi="Times New Roman"/>
                <w:b/>
                <w:sz w:val="20"/>
                <w:szCs w:val="24"/>
              </w:rPr>
              <w:t>ого обеспечения.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FDB">
              <w:rPr>
                <w:rFonts w:ascii="Times New Roman" w:hAnsi="Times New Roman"/>
                <w:b/>
                <w:sz w:val="20"/>
                <w:szCs w:val="24"/>
              </w:rPr>
              <w:t>Реквизиты подтверждающего документа</w:t>
            </w:r>
          </w:p>
        </w:tc>
        <w:tc>
          <w:tcPr>
            <w:tcW w:w="2243" w:type="dxa"/>
          </w:tcPr>
          <w:p w:rsidR="00F53050" w:rsidRPr="00121881" w:rsidRDefault="00F53050" w:rsidP="00F530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F53050" w:rsidTr="00E91B6C">
        <w:tc>
          <w:tcPr>
            <w:tcW w:w="1699" w:type="dxa"/>
          </w:tcPr>
          <w:p w:rsidR="00F53050" w:rsidRPr="006B23C3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53050" w:rsidRPr="006B23C3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F53050" w:rsidRPr="006B23C3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449" w:type="dxa"/>
          </w:tcPr>
          <w:p w:rsidR="00F53050" w:rsidRPr="006B23C3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76FD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F53050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F53050" w:rsidTr="00E91B6C">
        <w:tc>
          <w:tcPr>
            <w:tcW w:w="1699" w:type="dxa"/>
            <w:vMerge w:val="restart"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2671" w:type="dxa"/>
            <w:vMerge w:val="restart"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</w:t>
            </w:r>
            <w:r w:rsidRPr="001560EE">
              <w:lastRenderedPageBreak/>
              <w:t>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край, город Ставрополь, переулок Зоотехнический, 12, Главный учебный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 (АФ-1-270)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(Г-43)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560EE">
              <w:t>специализированная мебель на 130 посадочных места, персональный компьютер – 1 шт., видеопроектор – 1 шт., интерактивная доска – 1 шт., трибуна для лектора – 1 шт., микрофон – 1 шт., терминал видеоконференц-связи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F53050" w:rsidTr="00E91B6C">
        <w:tc>
          <w:tcPr>
            <w:tcW w:w="1699" w:type="dxa"/>
            <w:vMerge w:val="restart"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2671" w:type="dxa"/>
            <w:vMerge w:val="restart"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менеджмент</w:t>
            </w: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участи (Научная библиотека Ставропольского ГАУ)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и (АФ-1-270)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текущего контроля и промежуточной аттестации, для курсового проектирования (выполнения курсовых работ) (Э-142)</w:t>
            </w:r>
          </w:p>
        </w:tc>
        <w:tc>
          <w:tcPr>
            <w:tcW w:w="3449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места, персональный компьютер – 1 шт., трибуна аудиторная - 1 шт., мультимедиа-проектор - 1 шт., Проекционный экран – 1 шт., Оптико-электронное устройство идентификации стрелка «Рубин» - 1 шт., Лазерный пистолет Макарова ЛТ-120ПМ - 1 шт., Лазерный автомат Калашникова - 1 шт.,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ММГ автомата Калашникова - 1 шт., ММГ пистолета Макарова - 1 шт.</w:t>
            </w:r>
            <w:proofErr w:type="gramEnd"/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аудитории для проведения занятий семинарского типа, курсового проектирования (выполнения курсовых работ, групповых и индивидуальных консультаций, текущего контроля и промежуточной аттестации, для самостоятельной работы студентов (Э-160)</w:t>
            </w:r>
            <w:proofErr w:type="gramEnd"/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560EE">
              <w:t>Специализированная мебель на 180 посадочных мест, персональный компьютер – 1 шт., проектор Panasonic EX620 X6A – 1 шт., интерактивная доска SMART Board 690 – 1 шт., трибуна для лектора – 1 шт., микрофон – 1 шт., мониторы - 3 шт., плазменная панель - 1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347, Учебный корпус</w:t>
            </w:r>
          </w:p>
        </w:tc>
      </w:tr>
      <w:tr w:rsidR="00F53050" w:rsidTr="00E91B6C">
        <w:tc>
          <w:tcPr>
            <w:tcW w:w="1699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F53050" w:rsidRPr="00F53050" w:rsidRDefault="00F53050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аудитории для проведения занятий семинарского типа, курсового проектирования (выполнения курсовых работ, групповых и индивидуальных консультаций, текущего контроля 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аттестации, для самостоятельной работы студентов (Э-165)</w:t>
            </w:r>
            <w:proofErr w:type="gramEnd"/>
          </w:p>
        </w:tc>
        <w:tc>
          <w:tcPr>
            <w:tcW w:w="3449" w:type="dxa"/>
          </w:tcPr>
          <w:p w:rsidR="00F53050" w:rsidRPr="001560EE" w:rsidRDefault="00F53050" w:rsidP="00F530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</w:t>
            </w:r>
            <w:proofErr w:type="gramStart"/>
            <w:r w:rsidRPr="001560EE">
              <w:t xml:space="preserve"> ,</w:t>
            </w:r>
            <w:proofErr w:type="gramEnd"/>
            <w:r w:rsidRPr="001560EE">
              <w:t xml:space="preserve"> учебно-наглядные пособия в виде презентаций, информационные плакаты, подключение к сети «Интернет», доступ в </w:t>
            </w:r>
            <w:r w:rsidRPr="001560EE"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F53050" w:rsidRPr="00876FDB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F53050" w:rsidRPr="001560EE" w:rsidRDefault="00F53050" w:rsidP="00F5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347,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сфере экологической безопасности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12, Главный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</w:t>
            </w:r>
            <w:r w:rsidRPr="001560EE">
              <w:lastRenderedPageBreak/>
              <w:t>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город Ставрополь, улица Ленина, 310,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для текущего контроля и промежуточной аттестации, для групповых и индивидуальных консультаций, для самостоятельной работы студентов (ИДПО-505)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23 посадочных мест, персональные компьютеры – 13 шт., телевизор – 1 шт., сканер Epson PI/A4 – 1 шт., МФУ Sharp AR-160 A3 – 1 шт., Плоттер HP DesignJet 130 A1 – 1 шт., струйный принтер Canon Laser LBP-3000 – 1 шт., режущий плоттер GX-400 – 1 шт., программные продукты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аш Cад Рубин 90 – 13 шт., Auto Cad – 1 шт., схемы формирования плодовых растений, каталог плодовых растений 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, учебно-наглядные пособия в виде тематических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ИДПО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для групповых и индивидуальных консультаций, для самостоятельной работы студентов (ИДПО-606)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14 посадочных мест, ноутбуки HP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ИДПО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для групповых и индивидуальных консультаций, для текущего контроля и промежуточной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(ИДПО-608)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14 посадочных мест, ноутбуки HP – 14 шт., словари,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1560EE"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ИДПО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Кабинет математических дисциплин (ИДПО-403)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рабочее место преподавателя, рабочие места для обучающихся на 85 посадочных мест, проектор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SonyVPL-FX40, колонки Genius SP-E120, компьютер Neos, монитор, экран настенный 153x200 ProjectaSlimScreenMatteWhiteS, маркерная доска,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город Ставрополь, улица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Ленина, 310, ИДПО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для текущего контроля и промежуточной аттестации, для групповых и индивидуальных консультаций, для самостоятельной работы студентов (ИДПО-505)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23 посадочных мест, персональные компьютеры – 13 шт., телевизор – 1 шт., сканер Epson PI/A4 – 1 шт., МФУ Sharp AR-160 A3 – 1 шт., Плоттер HP DesignJet 130 A1 – 1 шт., струйный принтер Canon Laser LBP-3000 – 1 шт., режущий плоттер GX-400 – 1 шт., программные продукты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аш Cад Рубин 90 – 13 шт., Auto Cad – 1 шт., схемы формирования плодовых растений, каталог плодовых растений 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, учебно-наглядные пособия в виде тематических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ИДПО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Кабинет иностранного языка (ИДПО-421)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рабочее место преподавателя, рабочие места для обучающихся на 23 посадочных места, интерактивная доска,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ИДПО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экологические проблемы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</w:t>
            </w:r>
            <w:r w:rsidRPr="001560EE"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22 посадочных мест, персональный компьютер – 14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проектная деятельность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Методы и технологии научно-экологических исследований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(Сублицензионный договор №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экологический контроль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</w:t>
            </w:r>
            <w:r w:rsidRPr="001560EE"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22 посадочных мест, персональный компьютер – 14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проектирования экобиозащитных систем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Агроэкологическое и агрохимическое обследование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типа, для проведения государственной итоговой аттестации (сдача государственного экзамена), проведения процедуры защиты выпускной квалификационной работы (АФ-1-251)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560EE">
              <w:t>специализированная мебель на 98 посадочных мест, персональный компьютер – 1 шт., принтер – 1 шт., стол президиума – 2 шт., трибуна для лектора – 1 шт., настольный конденсаторный микрофон Invotone 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</w:t>
            </w:r>
            <w:proofErr w:type="gramEnd"/>
            <w:r w:rsidRPr="001560EE">
              <w:t xml:space="preserve"> плакаты,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</w:t>
            </w:r>
            <w:r w:rsidRPr="001560EE"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(Сублицензионный договор №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консультаций, текущего контроля и промежуточной аттестации, самостоятельной работы студентов, курсового проектирования (учебно-научная лаборатория «Агрохимического анализа») (АФ-1-266)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20 посадочных мест, ноутбук Acer – 1 шт., Интерактивная доска Start Board., мультимедийный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>, Иономер И-160 М., весы прецизионные RV 313., весы технические RV 512., баня водяная GFL с "кольцевыми" крышками.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302, Учебно-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консультаций, курсового проектирования, текущего контроля и промежуточной аттестации (АФ-1-270)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типа, для проведения государственной итоговой аттестации (сдача государственного экзамена), проведения процедуры защиты выпускной квалификационной работы (АФ-1-251)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560EE">
              <w:t>специализированная мебель на 98 посадочных мест, персональный компьютер – 1 шт., принтер – 1 шт., стол президиума – 2 шт., трибуна для лектора – 1 шт., настольный конденсаторный микрофон Invotone 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</w:t>
            </w:r>
            <w:proofErr w:type="gramEnd"/>
            <w:r w:rsidRPr="001560EE">
              <w:t xml:space="preserve"> плакаты,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и муниципальный </w:t>
            </w: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экологический надзор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для проведения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</w:t>
            </w:r>
            <w:r w:rsidRPr="001560EE"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нормирование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1560EE">
              <w:lastRenderedPageBreak/>
              <w:t>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(Сублицензионный договор №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– 1 шт., учебно-наглядные пособия в виде презентаций, подключение к сети «Интернет»,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Геоинформационные технологии в сфере экологической безопасности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лекционных занятий, текущего контроля и промежуточной аттестации (АФ-3-280)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  <w:proofErr w:type="gramEnd"/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</w:t>
            </w:r>
            <w:r w:rsidRPr="001560EE">
              <w:lastRenderedPageBreak/>
              <w:t>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лекционных занятий,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и промежуточной аттестации (АФ-3-279)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46 посадочных мест, персональные компьютеры – 1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Ставрополь, улица Мира, 302,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лабораторных занятий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текущего контроля и промежуточной аттестации, для курсового проектирования, для самостоятельной работы студентов (АФ-3-282)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19 посадочных мест, персональный компьютер – 10 шт., тематические плакаты – 5 шт., доска учебная - 1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Альтернативная энергетика и зеленые </w:t>
            </w: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для проведения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</w:t>
            </w:r>
            <w:r w:rsidRPr="001560EE"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Фитосанитарная безопасность агроэкосистем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1560EE">
              <w:lastRenderedPageBreak/>
              <w:t>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для курсового проектирования (Лаборатория для неорганической и аналитической химии) (Г-40)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25 посадочных мест, ноутбук Acer -1 шт., проектор - 1 шт., доска учебная - 1 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>, интерактивная доска - 1 шт., фотоколориметр ПЭ-5300ВИ – 1 шт.; электроплитка КВАРЦ ЭПП-1-1,2/220 – 3 шт.; водяная баня LOIP-160 – 1 шт.; рН-метр-ионометр «Эксперт-рН» – 1 шт.; стенд титровальной установки «Экология М 1» – 1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занятий лекционного типа, занятий семинарского типа, текущего контроля и промежуточной аттестации для курсового проектирования (Г-36)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25 посадочных мест, ноутбук Acer – 1 шт., проектор - 1 шт., экран - 1 шт., шкаф вытяжной 1500 ШВМУ – 2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безопасности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– 1 шт.,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Рециклинг, переработка и утилизация отходов производства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12, Главный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Система управления отходами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</w:t>
            </w:r>
            <w:r w:rsidRPr="001560EE">
              <w:lastRenderedPageBreak/>
              <w:t>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город Ставрополь, улица Ленина, 310,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и экологическая оценка территории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– 1 шт.,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rPr>
          <w:trHeight w:val="358"/>
        </w:trPr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и экологическая оценка агроландшафтов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rPr>
          <w:trHeight w:val="358"/>
        </w:trPr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12, Главный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E91B6C" w:rsidTr="00E91B6C">
        <w:trPr>
          <w:trHeight w:val="358"/>
        </w:trPr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rPr>
          <w:trHeight w:val="358"/>
        </w:trPr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12, Главный учебный корпус</w:t>
            </w:r>
          </w:p>
        </w:tc>
      </w:tr>
      <w:tr w:rsidR="00E91B6C" w:rsidTr="00E91B6C">
        <w:trPr>
          <w:trHeight w:val="358"/>
        </w:trPr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</w:t>
            </w:r>
            <w:r w:rsidRPr="001560EE">
              <w:lastRenderedPageBreak/>
              <w:t>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город Ставрополь, улица Ленина, 310,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сотрудничество в области устойчивого развития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– 1 шт.,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5C61DF" w:rsidRDefault="00CB1B37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CB1B37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12, Главный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2671" w:type="dxa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</w:t>
            </w:r>
            <w:r w:rsidRPr="001560EE">
              <w:lastRenderedPageBreak/>
              <w:t>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город Ставрополь, улица Ленина, 310,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Новый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.О.03(П)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5C61DF" w:rsidRDefault="00CB1B37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CB1B37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(Г-86)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.О.04(Пд)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5C61DF" w:rsidRDefault="00CB1B37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CB1B37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(Сублицензионный договор №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11/044/18 от 23.11.2018)</w:t>
            </w:r>
          </w:p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 w:val="restart"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B37">
              <w:rPr>
                <w:rFonts w:ascii="Times New Roman" w:hAnsi="Times New Roman"/>
                <w:color w:val="000000"/>
                <w:sz w:val="24"/>
                <w:szCs w:val="24"/>
              </w:rPr>
              <w:t>Б3.01(Г)</w:t>
            </w:r>
          </w:p>
        </w:tc>
        <w:tc>
          <w:tcPr>
            <w:tcW w:w="2671" w:type="dxa"/>
            <w:vMerge w:val="restart"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B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</w:t>
            </w:r>
            <w:r w:rsidRPr="001560EE">
              <w:lastRenderedPageBreak/>
              <w:t>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5C61DF" w:rsidRDefault="00CB1B37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CB1B37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42 посадочных мест, персональный компьютер – 1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22 посадочных мест,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 w:val="restart"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B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Б3.02(Д)</w:t>
            </w:r>
          </w:p>
        </w:tc>
        <w:tc>
          <w:tcPr>
            <w:tcW w:w="2671" w:type="dxa"/>
            <w:vMerge w:val="restart"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B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5C61DF" w:rsidRDefault="00CB1B37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CB1B37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502CB2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(Г-90)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CB1B37">
        <w:tc>
          <w:tcPr>
            <w:tcW w:w="1699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CB1B37" w:rsidRPr="00CB1B37" w:rsidRDefault="00CB1B37" w:rsidP="00CB1B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(Г-86)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ФТД.01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Методы эколого-аналитических исследований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для курсового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 (Лаборатория для неорганической и аналитической химии) (Г-40)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ноутбук Acer -1 шт., проектор - 1 шт., доска учебная - 1 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>, интерактивная доска - 1 шт., фотоколориметр ПЭ-5300ВИ – 1 шт.; электроплитка КВАРЦ ЭПП-1-1,2/220 – 3 шт.; водяная баня LOIP-160 – 1 шт.; рН-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метр-ионометр «Эксперт-рН» – 1 шт.; стенд титровальной установки «Экология М 1» – 1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V5910852 Open Value Subscription) (Сублицензионный договор №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для курсового проектирования (Г-36)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25 посадочных мест, ноутбук Acer – 1 шт., проектор - 1 шт., экран - 1 шт., шкаф вытяжной 1500 ШВМУ – 2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университета.</w:t>
            </w:r>
            <w:proofErr w:type="gramEnd"/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2671" w:type="dxa"/>
            <w:vMerge w:val="restart"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Экология урбанизированных территорий</w:t>
            </w: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5C61DF" w:rsidRDefault="00E91B6C" w:rsidP="00A25750">
            <w:pPr>
              <w:tabs>
                <w:tab w:val="left" w:pos="5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B2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(Г-95).</w:t>
            </w:r>
          </w:p>
        </w:tc>
        <w:tc>
          <w:tcPr>
            <w:tcW w:w="3449" w:type="dxa"/>
          </w:tcPr>
          <w:p w:rsidR="00E91B6C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специализированная мебель на 28 посадочных мест,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502CB2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(Г-88)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42 посадочных мест, персональный компьютер – 1 шт., проектор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Optoma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- 1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контроля и промежуточной аттестации (Г-90)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24 посадочных мест, телевизор </w:t>
            </w:r>
            <w:r w:rsidRPr="001560EE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 xml:space="preserve"> – 1 шт., персональный компьютер – 1шт.,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 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E91B6C" w:rsidTr="00E91B6C">
        <w:tc>
          <w:tcPr>
            <w:tcW w:w="1699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E91B6C" w:rsidRPr="00F53050" w:rsidRDefault="00E91B6C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91B6C" w:rsidRPr="001560EE" w:rsidRDefault="00E91B6C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аттестации (Г-86)</w:t>
            </w:r>
          </w:p>
        </w:tc>
        <w:tc>
          <w:tcPr>
            <w:tcW w:w="3449" w:type="dxa"/>
          </w:tcPr>
          <w:p w:rsidR="00E91B6C" w:rsidRPr="001560EE" w:rsidRDefault="00E91B6C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22 посадочных мест, персональный компьютер – 14 шт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проектор 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Epson</w:t>
            </w:r>
            <w:r w:rsidRPr="00156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шт., экран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t>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E91B6C" w:rsidRPr="00876FDB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E91B6C" w:rsidRPr="001560EE" w:rsidRDefault="00E91B6C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переулок Зоотехнический, 12, Главный учебный корпус</w:t>
            </w:r>
          </w:p>
        </w:tc>
      </w:tr>
      <w:tr w:rsidR="00CB1B37" w:rsidTr="00E91B6C">
        <w:tc>
          <w:tcPr>
            <w:tcW w:w="1699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2671" w:type="dxa"/>
            <w:vMerge w:val="restart"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050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зондирование</w:t>
            </w: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лекционных занятий, текущего контроля и промежуточной аттестации (АФ-3-280)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</w:t>
            </w:r>
            <w:proofErr w:type="gramEnd"/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302,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(Научная библиотека Ставропольского ГАУ)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pStyle w:val="a3"/>
              <w:spacing w:before="0" w:beforeAutospacing="0" w:after="0" w:afterAutospacing="0"/>
              <w:jc w:val="center"/>
            </w:pPr>
            <w:r w:rsidRPr="001560EE"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355012,</w:t>
            </w:r>
          </w:p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Ставропольский край, город Ставрополь, улица Ленина, 310, Новый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проведения занятий семинарского типа, текущего контроля и промежуточной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 для самостоятельной работы студентов (АФ-3-277)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места, персональный компьютер – 6 шт., телевизор – 1 шт., информационные плакаты – 7 шт., подключение к сети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(Соглашение/Agreement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355017, Ставропольский край, город Ставрополь, улица Мира, 302,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лекционных занятий, текущего контроля и промежуточной аттестации (АФ-3-279)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>специализированная мебель на 46 посадочных мест, персональные 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CB1B37" w:rsidTr="00E91B6C">
        <w:tc>
          <w:tcPr>
            <w:tcW w:w="1699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CB1B37" w:rsidRPr="00F53050" w:rsidRDefault="00CB1B37" w:rsidP="00F530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лабораторных занятий</w:t>
            </w:r>
            <w:proofErr w:type="gramStart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560EE">
              <w:rPr>
                <w:rFonts w:ascii="Times New Roman" w:hAnsi="Times New Roman"/>
                <w:sz w:val="24"/>
                <w:szCs w:val="24"/>
              </w:rPr>
              <w:t xml:space="preserve"> текущего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контроля и промежуточной аттестации, для курсового проектирования, для самостоятельной работы студентов (АФ-3-282)</w:t>
            </w:r>
          </w:p>
        </w:tc>
        <w:tc>
          <w:tcPr>
            <w:tcW w:w="3449" w:type="dxa"/>
          </w:tcPr>
          <w:p w:rsidR="00CB1B37" w:rsidRPr="001560EE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19 посадочных мест, персональный компьютер – 10 шт., тематические плакаты – 5 шт., доска учебная - 1 шт.,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430" w:type="dxa"/>
          </w:tcPr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876F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(Соглашение/Agreement V5910852 Open Value Subscription) (Сублицензионный договор № 11/044/18 от 23.11.2018)</w:t>
            </w:r>
          </w:p>
          <w:p w:rsidR="00CB1B37" w:rsidRPr="00876FDB" w:rsidRDefault="00CB1B37" w:rsidP="00A25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Total </w:t>
            </w:r>
            <w:proofErr w:type="gramStart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>Security  Russian</w:t>
            </w:r>
            <w:proofErr w:type="gramEnd"/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1000-1499 Node 1 year Educational Renewal License Лицензия №1B081811190812098801663) (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Сублицензионный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11/044/18 </w:t>
            </w:r>
            <w:r w:rsidRPr="00876FD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243" w:type="dxa"/>
          </w:tcPr>
          <w:p w:rsidR="00CB1B37" w:rsidRPr="001560EE" w:rsidRDefault="00CB1B37" w:rsidP="00A2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Ставропольский край, город Ставрополь, улица Мира, 302, </w:t>
            </w:r>
            <w:r w:rsidRPr="001560EE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</w:t>
            </w:r>
          </w:p>
        </w:tc>
      </w:tr>
    </w:tbl>
    <w:p w:rsidR="00F53050" w:rsidRDefault="00F53050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3050" w:rsidRDefault="00F53050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3050" w:rsidRPr="006B23C3" w:rsidRDefault="00F53050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82E69" w:rsidRDefault="00E82E69"/>
    <w:sectPr w:rsidR="00E82E69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2D" w:rsidRDefault="002A362D" w:rsidP="008A0E54">
      <w:pPr>
        <w:spacing w:after="0" w:line="240" w:lineRule="auto"/>
      </w:pPr>
      <w:r>
        <w:separator/>
      </w:r>
    </w:p>
  </w:endnote>
  <w:endnote w:type="continuationSeparator" w:id="0">
    <w:p w:rsidR="002A362D" w:rsidRDefault="002A362D" w:rsidP="008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2D" w:rsidRDefault="002A362D" w:rsidP="008A0E54">
      <w:pPr>
        <w:spacing w:after="0" w:line="240" w:lineRule="auto"/>
      </w:pPr>
      <w:r>
        <w:separator/>
      </w:r>
    </w:p>
  </w:footnote>
  <w:footnote w:type="continuationSeparator" w:id="0">
    <w:p w:rsidR="002A362D" w:rsidRDefault="002A362D" w:rsidP="008A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1E1"/>
    <w:rsid w:val="00017325"/>
    <w:rsid w:val="001164AC"/>
    <w:rsid w:val="001560EE"/>
    <w:rsid w:val="0016479C"/>
    <w:rsid w:val="001A60E3"/>
    <w:rsid w:val="002020E1"/>
    <w:rsid w:val="002A362D"/>
    <w:rsid w:val="002B3F1F"/>
    <w:rsid w:val="002B59C5"/>
    <w:rsid w:val="002E5F66"/>
    <w:rsid w:val="00311ABD"/>
    <w:rsid w:val="003F52B7"/>
    <w:rsid w:val="00502CB2"/>
    <w:rsid w:val="00575877"/>
    <w:rsid w:val="005A5C00"/>
    <w:rsid w:val="005B000C"/>
    <w:rsid w:val="005B11E1"/>
    <w:rsid w:val="005F25A8"/>
    <w:rsid w:val="006005AD"/>
    <w:rsid w:val="006128E5"/>
    <w:rsid w:val="006A5CEA"/>
    <w:rsid w:val="006C09B2"/>
    <w:rsid w:val="006E3DEF"/>
    <w:rsid w:val="00750470"/>
    <w:rsid w:val="007B210B"/>
    <w:rsid w:val="007D19FE"/>
    <w:rsid w:val="008052CA"/>
    <w:rsid w:val="008222AE"/>
    <w:rsid w:val="00876FDB"/>
    <w:rsid w:val="008A0E54"/>
    <w:rsid w:val="008B4727"/>
    <w:rsid w:val="008E151F"/>
    <w:rsid w:val="00924DBC"/>
    <w:rsid w:val="009461EF"/>
    <w:rsid w:val="00946E89"/>
    <w:rsid w:val="00972BD9"/>
    <w:rsid w:val="009A1FA2"/>
    <w:rsid w:val="00A16EAD"/>
    <w:rsid w:val="00A264B6"/>
    <w:rsid w:val="00A371FB"/>
    <w:rsid w:val="00A80601"/>
    <w:rsid w:val="00AC7E4A"/>
    <w:rsid w:val="00AE1B57"/>
    <w:rsid w:val="00B17C81"/>
    <w:rsid w:val="00B34211"/>
    <w:rsid w:val="00B70CBC"/>
    <w:rsid w:val="00B774E2"/>
    <w:rsid w:val="00C24777"/>
    <w:rsid w:val="00C328C7"/>
    <w:rsid w:val="00C54135"/>
    <w:rsid w:val="00C64FEA"/>
    <w:rsid w:val="00C818F7"/>
    <w:rsid w:val="00CB1B37"/>
    <w:rsid w:val="00CC56B6"/>
    <w:rsid w:val="00CE10D2"/>
    <w:rsid w:val="00D96584"/>
    <w:rsid w:val="00DC2F39"/>
    <w:rsid w:val="00E57D8D"/>
    <w:rsid w:val="00E82E69"/>
    <w:rsid w:val="00E91B6C"/>
    <w:rsid w:val="00EE06FE"/>
    <w:rsid w:val="00EE13AA"/>
    <w:rsid w:val="00F053AF"/>
    <w:rsid w:val="00F21CEE"/>
    <w:rsid w:val="00F31CC2"/>
    <w:rsid w:val="00F53050"/>
    <w:rsid w:val="00F56685"/>
    <w:rsid w:val="00FA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part-btn-list">
    <w:name w:val="showpart-btn-list"/>
    <w:basedOn w:val="a0"/>
    <w:rsid w:val="007B210B"/>
  </w:style>
  <w:style w:type="paragraph" w:styleId="a4">
    <w:name w:val="header"/>
    <w:basedOn w:val="a"/>
    <w:link w:val="a5"/>
    <w:uiPriority w:val="99"/>
    <w:semiHidden/>
    <w:unhideWhenUsed/>
    <w:rsid w:val="008A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E5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0E54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05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83</Pages>
  <Words>22725</Words>
  <Characters>129534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505-8</cp:lastModifiedBy>
  <cp:revision>21</cp:revision>
  <dcterms:created xsi:type="dcterms:W3CDTF">2023-01-19T07:32:00Z</dcterms:created>
  <dcterms:modified xsi:type="dcterms:W3CDTF">2025-05-13T11:32:00Z</dcterms:modified>
</cp:coreProperties>
</file>