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1E" w:rsidRDefault="005F2CF2">
      <w:pPr>
        <w:spacing w:after="17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80" w:firstLine="0"/>
        <w:jc w:val="center"/>
      </w:pPr>
      <w:r>
        <w:rPr>
          <w:color w:val="FF0000"/>
        </w:rPr>
        <w:t xml:space="preserve"> </w:t>
      </w:r>
    </w:p>
    <w:p w:rsidR="008C5D1E" w:rsidRDefault="005F2CF2">
      <w:pPr>
        <w:spacing w:after="4" w:line="271" w:lineRule="auto"/>
        <w:ind w:left="10" w:right="0" w:hanging="10"/>
        <w:jc w:val="center"/>
      </w:pPr>
      <w:r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8C5D1E" w:rsidRDefault="005F2CF2">
      <w:pPr>
        <w:spacing w:after="4" w:line="271" w:lineRule="auto"/>
        <w:ind w:left="10" w:right="142" w:hanging="10"/>
        <w:jc w:val="center"/>
      </w:pPr>
      <w:r>
        <w:rPr>
          <w:b/>
        </w:rPr>
        <w:t xml:space="preserve">«СТАВРОПОЛЬСКИЙ ГОСУДАРСТВЕННЫЙ АГРАРНЫЙ УНИВЕРСИТЕТ» </w:t>
      </w:r>
    </w:p>
    <w:p w:rsidR="008C5D1E" w:rsidRDefault="005F2CF2">
      <w:pPr>
        <w:spacing w:after="0" w:line="259" w:lineRule="auto"/>
        <w:ind w:left="347" w:right="0" w:firstLine="0"/>
        <w:jc w:val="center"/>
      </w:pPr>
      <w:r>
        <w:rPr>
          <w:b/>
        </w:rPr>
        <w:t xml:space="preserve"> </w:t>
      </w:r>
    </w:p>
    <w:p w:rsidR="008C5D1E" w:rsidRDefault="005F2CF2" w:rsidP="00145B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C5D1E" w:rsidRDefault="00145B8F">
      <w:pPr>
        <w:ind w:left="127" w:right="274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6BF37F" wp14:editId="52690A54">
            <wp:simplePos x="0" y="0"/>
            <wp:positionH relativeFrom="margin">
              <wp:posOffset>3540125</wp:posOffset>
            </wp:positionH>
            <wp:positionV relativeFrom="paragraph">
              <wp:posOffset>72390</wp:posOffset>
            </wp:positionV>
            <wp:extent cx="2087880" cy="1623060"/>
            <wp:effectExtent l="0" t="0" r="7620" b="0"/>
            <wp:wrapSquare wrapText="bothSides"/>
            <wp:docPr id="1280" name="Picture 1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Picture 12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CF2">
        <w:t xml:space="preserve">Принято   </w:t>
      </w:r>
    </w:p>
    <w:p w:rsidR="00145B8F" w:rsidRDefault="005F2CF2">
      <w:pPr>
        <w:spacing w:after="2" w:line="274" w:lineRule="auto"/>
        <w:ind w:left="137" w:right="0" w:hanging="10"/>
        <w:jc w:val="left"/>
      </w:pPr>
      <w:r>
        <w:t xml:space="preserve">Учебно-методической комиссией </w:t>
      </w:r>
    </w:p>
    <w:p w:rsidR="00145B8F" w:rsidRDefault="005F2CF2">
      <w:pPr>
        <w:spacing w:after="2" w:line="274" w:lineRule="auto"/>
        <w:ind w:left="137" w:right="0" w:hanging="10"/>
        <w:jc w:val="left"/>
      </w:pPr>
      <w:r>
        <w:t xml:space="preserve">факультета среднего  </w:t>
      </w:r>
    </w:p>
    <w:p w:rsidR="008C5D1E" w:rsidRDefault="005F2CF2">
      <w:pPr>
        <w:spacing w:after="2" w:line="274" w:lineRule="auto"/>
        <w:ind w:left="137" w:right="0" w:hanging="10"/>
        <w:jc w:val="left"/>
      </w:pPr>
      <w:r>
        <w:t xml:space="preserve">профессионального образования </w:t>
      </w:r>
    </w:p>
    <w:p w:rsidR="008C5D1E" w:rsidRDefault="00145B8F">
      <w:pPr>
        <w:spacing w:after="1617"/>
        <w:ind w:left="127" w:right="274" w:firstLine="0"/>
      </w:pPr>
      <w:r>
        <w:t>Протокол № 1 от «28</w:t>
      </w:r>
      <w:r w:rsidR="005F2CF2">
        <w:t xml:space="preserve">» </w:t>
      </w:r>
      <w:r>
        <w:t>мая 2020</w:t>
      </w:r>
      <w:r w:rsidR="005F2CF2">
        <w:t xml:space="preserve">г. </w:t>
      </w:r>
      <w:bookmarkStart w:id="0" w:name="_GoBack"/>
      <w:bookmarkEnd w:id="0"/>
    </w:p>
    <w:p w:rsidR="008C5D1E" w:rsidRDefault="005F2CF2">
      <w:pPr>
        <w:spacing w:after="0" w:line="259" w:lineRule="auto"/>
        <w:ind w:left="4738" w:right="219" w:firstLine="0"/>
        <w:jc w:val="right"/>
      </w:pPr>
      <w:r>
        <w:t xml:space="preserve"> </w:t>
      </w:r>
    </w:p>
    <w:p w:rsidR="008C5D1E" w:rsidRDefault="005F2CF2">
      <w:pPr>
        <w:spacing w:after="0" w:line="259" w:lineRule="auto"/>
        <w:ind w:left="0" w:right="209" w:firstLine="0"/>
        <w:jc w:val="right"/>
      </w:pPr>
      <w:r>
        <w:rPr>
          <w:sz w:val="28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8C5D1E" w:rsidRDefault="005F2CF2">
      <w:pPr>
        <w:spacing w:after="0" w:line="259" w:lineRule="auto"/>
        <w:ind w:left="0" w:right="70" w:firstLine="0"/>
        <w:jc w:val="center"/>
      </w:pPr>
      <w:r>
        <w:rPr>
          <w:sz w:val="28"/>
        </w:rPr>
        <w:t xml:space="preserve"> </w:t>
      </w:r>
    </w:p>
    <w:p w:rsidR="008C5D1E" w:rsidRDefault="005F2CF2">
      <w:pPr>
        <w:spacing w:after="0" w:line="259" w:lineRule="auto"/>
        <w:ind w:left="0" w:right="70" w:firstLine="0"/>
        <w:jc w:val="center"/>
      </w:pPr>
      <w:r>
        <w:rPr>
          <w:sz w:val="28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8C5D1E" w:rsidRDefault="005F2CF2">
      <w:pPr>
        <w:spacing w:after="4" w:line="271" w:lineRule="auto"/>
        <w:ind w:left="10" w:right="138" w:hanging="10"/>
        <w:jc w:val="center"/>
      </w:pPr>
      <w:r>
        <w:rPr>
          <w:b/>
        </w:rPr>
        <w:t xml:space="preserve">РАБОЧАЯ ПРОГРАММА  </w:t>
      </w:r>
    </w:p>
    <w:p w:rsidR="008C5D1E" w:rsidRDefault="005F2CF2">
      <w:pPr>
        <w:spacing w:after="26" w:line="259" w:lineRule="auto"/>
        <w:ind w:left="0" w:right="80" w:firstLine="0"/>
        <w:jc w:val="center"/>
      </w:pPr>
      <w:r>
        <w:rPr>
          <w:b/>
        </w:rPr>
        <w:t xml:space="preserve"> </w:t>
      </w:r>
    </w:p>
    <w:p w:rsidR="008C5D1E" w:rsidRDefault="005F2CF2">
      <w:pPr>
        <w:tabs>
          <w:tab w:val="center" w:pos="4790"/>
          <w:tab w:val="center" w:pos="8500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b/>
        </w:rPr>
        <w:t>ПРОИЗВОДСТВЕННОЙ  ПРАКТИКИ</w:t>
      </w:r>
      <w:proofErr w:type="gramEnd"/>
      <w:r>
        <w:rPr>
          <w:b/>
        </w:rPr>
        <w:t xml:space="preserve"> (ПРЕДДИПЛОМНОЙ) </w:t>
      </w:r>
      <w:r>
        <w:rPr>
          <w:b/>
        </w:rPr>
        <w:tab/>
        <w:t xml:space="preserve"> </w:t>
      </w:r>
    </w:p>
    <w:p w:rsidR="008C5D1E" w:rsidRDefault="005F2CF2">
      <w:pPr>
        <w:spacing w:after="0" w:line="259" w:lineRule="auto"/>
        <w:ind w:left="0" w:right="70" w:firstLine="0"/>
        <w:jc w:val="center"/>
      </w:pPr>
      <w:r>
        <w:rPr>
          <w:b/>
          <w:sz w:val="28"/>
        </w:rPr>
        <w:t xml:space="preserve"> </w:t>
      </w:r>
    </w:p>
    <w:p w:rsidR="008C5D1E" w:rsidRDefault="005F2CF2">
      <w:pPr>
        <w:spacing w:after="0" w:line="259" w:lineRule="auto"/>
        <w:ind w:left="0" w:right="70" w:firstLine="0"/>
        <w:jc w:val="center"/>
      </w:pPr>
      <w:r>
        <w:rPr>
          <w:b/>
          <w:sz w:val="28"/>
        </w:rPr>
        <w:t xml:space="preserve"> </w:t>
      </w:r>
    </w:p>
    <w:p w:rsidR="008C5D1E" w:rsidRDefault="005F2CF2">
      <w:pPr>
        <w:spacing w:after="13" w:line="271" w:lineRule="auto"/>
        <w:ind w:left="625" w:right="756" w:hanging="10"/>
        <w:jc w:val="center"/>
      </w:pPr>
      <w:r>
        <w:t xml:space="preserve">программы подготовки специалистов среднего звена </w:t>
      </w:r>
    </w:p>
    <w:p w:rsidR="008C5D1E" w:rsidRDefault="005F2CF2">
      <w:pPr>
        <w:spacing w:after="23" w:line="259" w:lineRule="auto"/>
        <w:ind w:left="0" w:right="80" w:firstLine="0"/>
        <w:jc w:val="center"/>
      </w:pPr>
      <w:r>
        <w:t xml:space="preserve"> </w:t>
      </w:r>
    </w:p>
    <w:p w:rsidR="008C5D1E" w:rsidRDefault="005F2CF2">
      <w:pPr>
        <w:spacing w:after="13" w:line="271" w:lineRule="auto"/>
        <w:ind w:left="625" w:right="755" w:hanging="10"/>
        <w:jc w:val="center"/>
      </w:pPr>
      <w:r>
        <w:t xml:space="preserve">по специальности среднего профессионального образования </w:t>
      </w:r>
    </w:p>
    <w:p w:rsidR="008C5D1E" w:rsidRDefault="005F2CF2">
      <w:pPr>
        <w:spacing w:after="37" w:line="259" w:lineRule="auto"/>
        <w:ind w:left="0" w:right="80" w:firstLine="0"/>
        <w:jc w:val="center"/>
      </w:pPr>
      <w:r>
        <w:rPr>
          <w:b/>
        </w:rPr>
        <w:t xml:space="preserve"> </w:t>
      </w:r>
    </w:p>
    <w:p w:rsidR="008C5D1E" w:rsidRDefault="005F2CF2">
      <w:pPr>
        <w:spacing w:after="0" w:line="259" w:lineRule="auto"/>
        <w:ind w:left="10" w:right="139" w:hanging="10"/>
        <w:jc w:val="center"/>
      </w:pPr>
      <w:r>
        <w:rPr>
          <w:b/>
          <w:sz w:val="28"/>
        </w:rPr>
        <w:t>38.02.06 Финансы</w:t>
      </w:r>
      <w:r>
        <w:t xml:space="preserve"> </w:t>
      </w:r>
    </w:p>
    <w:p w:rsidR="008C5D1E" w:rsidRDefault="005F2CF2">
      <w:pPr>
        <w:spacing w:after="26" w:line="259" w:lineRule="auto"/>
        <w:ind w:left="0" w:right="80" w:firstLine="0"/>
        <w:jc w:val="center"/>
      </w:pPr>
      <w:r>
        <w:rPr>
          <w:b/>
          <w:i/>
        </w:rPr>
        <w:t xml:space="preserve"> </w:t>
      </w:r>
    </w:p>
    <w:p w:rsidR="008C5D1E" w:rsidRDefault="005F2CF2">
      <w:pPr>
        <w:spacing w:after="0" w:line="259" w:lineRule="auto"/>
        <w:ind w:left="0" w:right="141" w:firstLine="0"/>
        <w:jc w:val="center"/>
      </w:pPr>
      <w:r>
        <w:rPr>
          <w:b/>
          <w:i/>
        </w:rPr>
        <w:t xml:space="preserve">базовый уровень подготовки </w:t>
      </w:r>
    </w:p>
    <w:p w:rsidR="008C5D1E" w:rsidRDefault="005F2CF2">
      <w:pPr>
        <w:spacing w:after="23" w:line="259" w:lineRule="auto"/>
        <w:ind w:left="0" w:right="80" w:firstLine="0"/>
        <w:jc w:val="center"/>
      </w:pPr>
      <w:r>
        <w:t xml:space="preserve"> </w:t>
      </w:r>
    </w:p>
    <w:p w:rsidR="008C5D1E" w:rsidRDefault="005F2CF2">
      <w:pPr>
        <w:spacing w:after="13" w:line="271" w:lineRule="auto"/>
        <w:ind w:left="625" w:right="695" w:hanging="10"/>
        <w:jc w:val="center"/>
      </w:pPr>
      <w:r>
        <w:t xml:space="preserve">Профиль получаемого профессионального образования: </w:t>
      </w:r>
      <w:r>
        <w:rPr>
          <w:b/>
        </w:rPr>
        <w:t xml:space="preserve">социально-экономический </w:t>
      </w:r>
    </w:p>
    <w:p w:rsidR="008C5D1E" w:rsidRDefault="005F2CF2">
      <w:pPr>
        <w:spacing w:after="17" w:line="259" w:lineRule="auto"/>
        <w:ind w:left="0" w:right="80" w:firstLine="0"/>
        <w:jc w:val="center"/>
      </w:pPr>
      <w:r>
        <w:rPr>
          <w:b/>
        </w:rPr>
        <w:t xml:space="preserve"> </w:t>
      </w:r>
    </w:p>
    <w:p w:rsidR="008C5D1E" w:rsidRDefault="005F2CF2">
      <w:pPr>
        <w:spacing w:after="13" w:line="271" w:lineRule="auto"/>
        <w:ind w:left="2991" w:right="3061" w:hanging="10"/>
        <w:jc w:val="center"/>
      </w:pPr>
      <w:r>
        <w:t xml:space="preserve">Квалификация выпускника </w:t>
      </w:r>
      <w:r>
        <w:rPr>
          <w:b/>
        </w:rPr>
        <w:t xml:space="preserve">финансист </w:t>
      </w:r>
    </w:p>
    <w:p w:rsidR="008C5D1E" w:rsidRDefault="005F2CF2">
      <w:pPr>
        <w:spacing w:after="22" w:line="259" w:lineRule="auto"/>
        <w:ind w:left="0" w:right="80" w:firstLine="0"/>
        <w:jc w:val="center"/>
      </w:pPr>
      <w:r>
        <w:t xml:space="preserve"> </w:t>
      </w:r>
    </w:p>
    <w:p w:rsidR="008C5D1E" w:rsidRDefault="005F2CF2">
      <w:pPr>
        <w:spacing w:after="13" w:line="271" w:lineRule="auto"/>
        <w:ind w:left="3796" w:right="3866" w:hanging="10"/>
        <w:jc w:val="center"/>
      </w:pPr>
      <w:r>
        <w:t xml:space="preserve">Форма обучения </w:t>
      </w:r>
      <w:r>
        <w:rPr>
          <w:b/>
        </w:rPr>
        <w:t xml:space="preserve">очная </w:t>
      </w:r>
    </w:p>
    <w:p w:rsidR="008C5D1E" w:rsidRDefault="005F2CF2">
      <w:pPr>
        <w:spacing w:after="0" w:line="259" w:lineRule="auto"/>
        <w:ind w:left="0" w:right="80" w:firstLine="0"/>
        <w:jc w:val="center"/>
      </w:pPr>
      <w:r>
        <w:rPr>
          <w:b/>
        </w:rPr>
        <w:t xml:space="preserve"> </w:t>
      </w:r>
    </w:p>
    <w:p w:rsidR="008C5D1E" w:rsidRDefault="005F2CF2">
      <w:pPr>
        <w:spacing w:after="0" w:line="259" w:lineRule="auto"/>
        <w:ind w:left="0" w:right="80" w:firstLine="0"/>
        <w:jc w:val="center"/>
      </w:pPr>
      <w:r>
        <w:rPr>
          <w:b/>
        </w:rPr>
        <w:t xml:space="preserve"> </w:t>
      </w:r>
    </w:p>
    <w:p w:rsidR="008C5D1E" w:rsidRDefault="005F2CF2" w:rsidP="00145B8F">
      <w:pPr>
        <w:spacing w:after="17" w:line="259" w:lineRule="auto"/>
        <w:ind w:left="0" w:right="80" w:firstLine="0"/>
        <w:jc w:val="center"/>
      </w:pPr>
      <w:r>
        <w:rPr>
          <w:b/>
        </w:rPr>
        <w:t xml:space="preserve"> </w:t>
      </w:r>
      <w:r w:rsidR="00145B8F">
        <w:t>Ставрополь, 2020</w:t>
      </w:r>
      <w:r>
        <w:t xml:space="preserve"> год </w:t>
      </w:r>
    </w:p>
    <w:p w:rsidR="008C5D1E" w:rsidRDefault="005F2CF2">
      <w:pPr>
        <w:spacing w:after="0" w:line="259" w:lineRule="auto"/>
        <w:ind w:left="0" w:right="80" w:firstLine="0"/>
        <w:jc w:val="center"/>
      </w:pPr>
      <w:r>
        <w:rPr>
          <w:b/>
        </w:rPr>
        <w:t xml:space="preserve"> </w:t>
      </w:r>
    </w:p>
    <w:p w:rsidR="008C5D1E" w:rsidRDefault="005F2CF2">
      <w:pPr>
        <w:spacing w:after="0" w:line="259" w:lineRule="auto"/>
        <w:ind w:left="0" w:right="80" w:firstLine="0"/>
        <w:jc w:val="center"/>
      </w:pPr>
      <w:r>
        <w:rPr>
          <w:b/>
          <w:color w:val="FF0000"/>
        </w:rPr>
        <w:lastRenderedPageBreak/>
        <w:t xml:space="preserve"> </w:t>
      </w:r>
    </w:p>
    <w:p w:rsidR="008C5D1E" w:rsidRDefault="005F2CF2">
      <w:pPr>
        <w:spacing w:after="0" w:line="259" w:lineRule="auto"/>
        <w:ind w:left="0" w:right="80" w:firstLine="0"/>
        <w:jc w:val="center"/>
      </w:pPr>
      <w:r>
        <w:rPr>
          <w:b/>
          <w:color w:val="FF0000"/>
        </w:rPr>
        <w:t xml:space="preserve"> </w:t>
      </w:r>
    </w:p>
    <w:p w:rsidR="008C5D1E" w:rsidRDefault="005F2CF2">
      <w:pPr>
        <w:spacing w:after="0" w:line="259" w:lineRule="auto"/>
        <w:ind w:left="0" w:right="80" w:firstLine="0"/>
        <w:jc w:val="center"/>
      </w:pPr>
      <w:r>
        <w:rPr>
          <w:b/>
          <w:color w:val="FF0000"/>
        </w:rPr>
        <w:t xml:space="preserve"> </w:t>
      </w:r>
    </w:p>
    <w:tbl>
      <w:tblPr>
        <w:tblStyle w:val="a3"/>
        <w:tblpPr w:leftFromText="180" w:rightFromText="180" w:vertAnchor="page" w:horzAnchor="margin" w:tblpY="1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145B8F" w:rsidRPr="00197AED" w:rsidTr="00FC7003">
        <w:tc>
          <w:tcPr>
            <w:tcW w:w="4536" w:type="dxa"/>
          </w:tcPr>
          <w:p w:rsidR="00145B8F" w:rsidRDefault="00145B8F" w:rsidP="00145B8F">
            <w:pPr>
              <w:ind w:left="118" w:right="173" w:firstLine="0"/>
            </w:pPr>
            <w:r>
              <w:t xml:space="preserve">Рассмотрена и одобрена на заседании предметной (цикловой) </w:t>
            </w:r>
          </w:p>
          <w:p w:rsidR="00145B8F" w:rsidRDefault="00145B8F" w:rsidP="00145B8F">
            <w:pPr>
              <w:ind w:left="118" w:right="173" w:firstLine="0"/>
            </w:pPr>
            <w:r>
              <w:t xml:space="preserve">комиссии профессиональных модулей </w:t>
            </w:r>
          </w:p>
          <w:p w:rsidR="00145B8F" w:rsidRDefault="00145B8F" w:rsidP="00FC7003">
            <w:pPr>
              <w:spacing w:after="0" w:line="240" w:lineRule="auto"/>
              <w:ind w:left="0" w:right="0" w:firstLine="0"/>
            </w:pPr>
          </w:p>
        </w:tc>
        <w:tc>
          <w:tcPr>
            <w:tcW w:w="4820" w:type="dxa"/>
          </w:tcPr>
          <w:p w:rsidR="00145B8F" w:rsidRPr="00197AED" w:rsidRDefault="00145B8F" w:rsidP="00FC700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Протокол № </w:t>
            </w:r>
            <w:proofErr w:type="gramStart"/>
            <w:r>
              <w:rPr>
                <w:szCs w:val="24"/>
              </w:rPr>
              <w:t>1  от</w:t>
            </w:r>
            <w:proofErr w:type="gramEnd"/>
            <w:r>
              <w:rPr>
                <w:szCs w:val="24"/>
              </w:rPr>
              <w:t xml:space="preserve"> «28</w:t>
            </w:r>
            <w:r w:rsidRPr="00197AED">
              <w:rPr>
                <w:szCs w:val="24"/>
              </w:rPr>
              <w:t xml:space="preserve">» </w:t>
            </w:r>
            <w:r>
              <w:rPr>
                <w:szCs w:val="24"/>
              </w:rPr>
              <w:t>мая 2020</w:t>
            </w:r>
            <w:r w:rsidRPr="00197AED">
              <w:rPr>
                <w:szCs w:val="24"/>
              </w:rPr>
              <w:t xml:space="preserve"> г.</w:t>
            </w:r>
            <w:r>
              <w:rPr>
                <w:szCs w:val="24"/>
              </w:rPr>
              <w:t xml:space="preserve"> председатель цикловой комиссии</w:t>
            </w:r>
          </w:p>
          <w:p w:rsidR="00145B8F" w:rsidRPr="00197AED" w:rsidRDefault="00145B8F" w:rsidP="00FC700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97AED">
              <w:rPr>
                <w:szCs w:val="24"/>
              </w:rPr>
              <w:t xml:space="preserve">_______________ </w:t>
            </w:r>
            <w:r>
              <w:rPr>
                <w:szCs w:val="24"/>
              </w:rPr>
              <w:t>/Германова В. С.</w:t>
            </w:r>
          </w:p>
        </w:tc>
      </w:tr>
    </w:tbl>
    <w:p w:rsidR="008C5D1E" w:rsidRDefault="008C5D1E">
      <w:pPr>
        <w:spacing w:after="0" w:line="259" w:lineRule="auto"/>
        <w:ind w:left="0" w:right="80" w:firstLine="0"/>
        <w:jc w:val="center"/>
      </w:pPr>
    </w:p>
    <w:p w:rsidR="008C5D1E" w:rsidRDefault="005F2CF2">
      <w:pPr>
        <w:spacing w:after="0" w:line="259" w:lineRule="auto"/>
        <w:ind w:left="0" w:right="80" w:firstLine="0"/>
        <w:jc w:val="center"/>
      </w:pPr>
      <w:r>
        <w:rPr>
          <w:color w:val="FF0000"/>
        </w:rPr>
        <w:t xml:space="preserve"> </w:t>
      </w:r>
    </w:p>
    <w:p w:rsidR="008C5D1E" w:rsidRDefault="005F2CF2">
      <w:pPr>
        <w:spacing w:after="0" w:line="259" w:lineRule="auto"/>
        <w:ind w:left="0" w:right="80" w:firstLine="0"/>
        <w:jc w:val="center"/>
      </w:pPr>
      <w:r>
        <w:rPr>
          <w:color w:val="FF0000"/>
        </w:rPr>
        <w:t xml:space="preserve"> </w:t>
      </w:r>
    </w:p>
    <w:p w:rsidR="008C5D1E" w:rsidRDefault="005F2CF2">
      <w:pPr>
        <w:spacing w:after="112" w:line="259" w:lineRule="auto"/>
        <w:ind w:left="850" w:right="0" w:firstLine="0"/>
        <w:jc w:val="left"/>
      </w:pPr>
      <w:r>
        <w:rPr>
          <w:i/>
          <w:color w:val="FF0000"/>
        </w:rPr>
        <w:t xml:space="preserve"> </w:t>
      </w:r>
    </w:p>
    <w:p w:rsidR="008C5D1E" w:rsidRDefault="005F2CF2">
      <w:pPr>
        <w:spacing w:after="254" w:line="259" w:lineRule="auto"/>
        <w:ind w:right="0" w:firstLine="0"/>
        <w:jc w:val="left"/>
      </w:pPr>
      <w:r>
        <w:t xml:space="preserve"> </w:t>
      </w:r>
    </w:p>
    <w:p w:rsidR="008C5D1E" w:rsidRDefault="005F2CF2">
      <w:pPr>
        <w:spacing w:after="251"/>
        <w:ind w:left="127" w:right="274"/>
      </w:pPr>
      <w:r>
        <w:t>Рабочая программа производственной практики (преддипломной) разработана на основе федерального государственного образовательного стандарта среднего профессионального образования (ФГОС СПО) по специальности 38.02.06 Финансы, утвержденного приказом Министерс</w:t>
      </w:r>
      <w:r>
        <w:t>тва образования и науки Российской Федерации от 05 февраля 2018 г. №65 зарегистрированного Министерством юстиции (рег. №50134 от 26 февраля 2018г.), примерной основной образовательной программы подготовки специалиста среднего звена, разработанной Московски</w:t>
      </w:r>
      <w:r>
        <w:t xml:space="preserve">м финансовым колледжем Федерального государственного бюджетного образовательного учреждения высшего образования «Финансовый университет при Правительстве Российской Федерации» по специальности 38.02.06 Финансы. </w:t>
      </w:r>
    </w:p>
    <w:p w:rsidR="008C5D1E" w:rsidRDefault="005F2CF2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8C5D1E" w:rsidRDefault="005F2CF2">
      <w:pPr>
        <w:ind w:left="127" w:right="274"/>
      </w:pPr>
      <w:r>
        <w:t>Организация-разработчик: Федеральное госуд</w:t>
      </w:r>
      <w:r>
        <w:t xml:space="preserve">арственное бюджетное образовательное учреждение высшего образования «Ставропольский государственный аграрный </w:t>
      </w:r>
    </w:p>
    <w:p w:rsidR="008C5D1E" w:rsidRDefault="005F2CF2">
      <w:pPr>
        <w:ind w:left="127" w:right="274" w:firstLine="0"/>
      </w:pPr>
      <w:r>
        <w:t xml:space="preserve">университет»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t xml:space="preserve"> </w:t>
      </w:r>
    </w:p>
    <w:p w:rsidR="008C5D1E" w:rsidRDefault="005F2CF2">
      <w:pPr>
        <w:spacing w:after="21" w:line="259" w:lineRule="auto"/>
        <w:ind w:right="0" w:firstLine="0"/>
        <w:jc w:val="left"/>
      </w:pPr>
      <w:r>
        <w:t xml:space="preserve"> </w:t>
      </w:r>
    </w:p>
    <w:p w:rsidR="008C5D1E" w:rsidRDefault="005F2CF2">
      <w:pPr>
        <w:ind w:left="127" w:right="274" w:firstLine="0"/>
      </w:pPr>
      <w:r>
        <w:t xml:space="preserve">Разработчик:  </w:t>
      </w:r>
    </w:p>
    <w:p w:rsidR="008C5D1E" w:rsidRDefault="005F2CF2">
      <w:pPr>
        <w:spacing w:after="22" w:line="259" w:lineRule="auto"/>
        <w:ind w:right="0" w:firstLine="0"/>
        <w:jc w:val="left"/>
      </w:pPr>
      <w:r>
        <w:t xml:space="preserve"> </w:t>
      </w:r>
    </w:p>
    <w:p w:rsidR="00145B8F" w:rsidRDefault="005F2CF2">
      <w:pPr>
        <w:spacing w:line="216" w:lineRule="auto"/>
        <w:ind w:left="127" w:right="875" w:firstLine="0"/>
        <w:rPr>
          <w:sz w:val="28"/>
        </w:rPr>
      </w:pPr>
      <w:proofErr w:type="spellStart"/>
      <w:r>
        <w:t>Подколзина</w:t>
      </w:r>
      <w:proofErr w:type="spellEnd"/>
      <w:r>
        <w:t xml:space="preserve"> И.М., </w:t>
      </w:r>
      <w:proofErr w:type="spellStart"/>
      <w:r>
        <w:t>к.эк.н</w:t>
      </w:r>
      <w:proofErr w:type="spellEnd"/>
      <w:r>
        <w:t xml:space="preserve">., доцент </w:t>
      </w:r>
      <w:proofErr w:type="gramStart"/>
      <w:r>
        <w:t xml:space="preserve">кафедры  </w:t>
      </w:r>
      <w:r>
        <w:rPr>
          <w:sz w:val="37"/>
          <w:vertAlign w:val="subscript"/>
        </w:rPr>
        <w:t>финансов</w:t>
      </w:r>
      <w:proofErr w:type="gramEnd"/>
      <w:r>
        <w:rPr>
          <w:sz w:val="37"/>
          <w:vertAlign w:val="subscript"/>
        </w:rPr>
        <w:t>, кредита и страхового дела</w:t>
      </w:r>
      <w:r>
        <w:rPr>
          <w:sz w:val="28"/>
        </w:rPr>
        <w:t xml:space="preserve">  </w:t>
      </w:r>
    </w:p>
    <w:p w:rsidR="008C5D1E" w:rsidRPr="00145B8F" w:rsidRDefault="005F2CF2" w:rsidP="00145B8F">
      <w:pPr>
        <w:spacing w:line="216" w:lineRule="auto"/>
        <w:ind w:left="127" w:right="875" w:firstLine="0"/>
        <w:rPr>
          <w:sz w:val="28"/>
        </w:rPr>
      </w:pPr>
      <w:r>
        <w:rPr>
          <w:sz w:val="28"/>
        </w:rPr>
        <w:t xml:space="preserve"> </w:t>
      </w:r>
      <w:proofErr w:type="spellStart"/>
      <w:r w:rsidR="00145B8F">
        <w:rPr>
          <w:sz w:val="28"/>
        </w:rPr>
        <w:t>Абрекова</w:t>
      </w:r>
      <w:proofErr w:type="spellEnd"/>
      <w:r w:rsidR="00145B8F">
        <w:rPr>
          <w:sz w:val="28"/>
        </w:rPr>
        <w:t xml:space="preserve"> А.М. </w:t>
      </w:r>
      <w:r>
        <w:rPr>
          <w:sz w:val="28"/>
        </w:rPr>
        <w:t xml:space="preserve">  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>______________</w:t>
      </w:r>
      <w:r>
        <w:rPr>
          <w:b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C5D1E" w:rsidRDefault="005F2CF2">
      <w:pPr>
        <w:spacing w:after="23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ind w:left="127" w:right="274" w:firstLine="0"/>
      </w:pPr>
      <w:r>
        <w:t xml:space="preserve">Программа согласована:  </w:t>
      </w:r>
    </w:p>
    <w:p w:rsidR="008C5D1E" w:rsidRDefault="005F2CF2">
      <w:pPr>
        <w:spacing w:after="0" w:line="259" w:lineRule="auto"/>
        <w:ind w:right="0" w:firstLine="0"/>
        <w:jc w:val="left"/>
      </w:pPr>
      <w:r>
        <w:t xml:space="preserve"> </w:t>
      </w:r>
    </w:p>
    <w:p w:rsidR="008C5D1E" w:rsidRDefault="005F2CF2">
      <w:pPr>
        <w:spacing w:after="199" w:line="259" w:lineRule="auto"/>
        <w:ind w:right="0" w:firstLine="0"/>
        <w:jc w:val="left"/>
      </w:pPr>
      <w:r>
        <w:t xml:space="preserve"> </w:t>
      </w:r>
    </w:p>
    <w:p w:rsidR="008C5D1E" w:rsidRDefault="005F2CF2">
      <w:pPr>
        <w:tabs>
          <w:tab w:val="center" w:pos="7446"/>
        </w:tabs>
        <w:ind w:left="0" w:right="0" w:firstLine="0"/>
        <w:jc w:val="left"/>
      </w:pPr>
      <w:r>
        <w:t xml:space="preserve">Директор филиала ПАО СК «Росгосстрах»  </w:t>
      </w:r>
      <w:r>
        <w:tab/>
        <w:t xml:space="preserve"> </w:t>
      </w:r>
    </w:p>
    <w:p w:rsidR="008C5D1E" w:rsidRDefault="005F2CF2">
      <w:pPr>
        <w:tabs>
          <w:tab w:val="center" w:pos="8180"/>
        </w:tabs>
        <w:ind w:left="0" w:right="0" w:firstLine="0"/>
        <w:jc w:val="left"/>
      </w:pPr>
      <w:r>
        <w:t xml:space="preserve">в Ставропольском </w:t>
      </w:r>
      <w:proofErr w:type="gramStart"/>
      <w:r>
        <w:t xml:space="preserve">крае  </w:t>
      </w:r>
      <w:r>
        <w:tab/>
      </w:r>
      <w:proofErr w:type="gramEnd"/>
      <w:r>
        <w:t xml:space="preserve">Г.О. </w:t>
      </w:r>
      <w:proofErr w:type="spellStart"/>
      <w:r>
        <w:t>Нефетиди</w:t>
      </w:r>
      <w:proofErr w:type="spellEnd"/>
      <w:r>
        <w:rPr>
          <w:b/>
        </w:rPr>
        <w:t xml:space="preserve"> </w:t>
      </w:r>
    </w:p>
    <w:p w:rsidR="008C5D1E" w:rsidRDefault="005F2CF2">
      <w:pPr>
        <w:spacing w:after="0" w:line="259" w:lineRule="auto"/>
        <w:ind w:left="214" w:right="0" w:firstLine="0"/>
        <w:jc w:val="left"/>
      </w:pPr>
      <w:r>
        <w:t xml:space="preserve"> </w:t>
      </w:r>
    </w:p>
    <w:p w:rsidR="008C5D1E" w:rsidRDefault="005F2CF2">
      <w:pPr>
        <w:spacing w:after="17" w:line="259" w:lineRule="auto"/>
        <w:ind w:left="214" w:right="0" w:firstLine="0"/>
        <w:jc w:val="left"/>
      </w:pPr>
      <w:r>
        <w:rPr>
          <w:b/>
        </w:rPr>
        <w:t xml:space="preserve"> </w:t>
      </w:r>
    </w:p>
    <w:p w:rsidR="008C5D1E" w:rsidRDefault="005F2CF2">
      <w:pPr>
        <w:ind w:left="127" w:right="274" w:firstLine="0"/>
      </w:pPr>
      <w:r>
        <w:t xml:space="preserve">Генеральный директор </w:t>
      </w:r>
      <w:proofErr w:type="gramStart"/>
      <w:r>
        <w:t>ООО  «</w:t>
      </w:r>
      <w:proofErr w:type="gramEnd"/>
      <w:r>
        <w:t xml:space="preserve">Климат-Арт»  </w:t>
      </w:r>
      <w:r>
        <w:tab/>
        <w:t xml:space="preserve">Д.В. Глотов  </w:t>
      </w:r>
      <w:r>
        <w:rPr>
          <w:b/>
        </w:rPr>
        <w:t xml:space="preserve">СОДЕРЖАНИЕ </w:t>
      </w:r>
    </w:p>
    <w:p w:rsidR="008C5D1E" w:rsidRDefault="005F2CF2">
      <w:pPr>
        <w:spacing w:after="0" w:line="259" w:lineRule="auto"/>
        <w:ind w:left="0" w:right="80" w:firstLine="0"/>
        <w:jc w:val="center"/>
      </w:pPr>
      <w:r>
        <w:rPr>
          <w:b/>
        </w:rPr>
        <w:t xml:space="preserve"> </w:t>
      </w:r>
    </w:p>
    <w:sdt>
      <w:sdtPr>
        <w:id w:val="-35980291"/>
        <w:docPartObj>
          <w:docPartGallery w:val="Table of Contents"/>
        </w:docPartObj>
      </w:sdtPr>
      <w:sdtEndPr/>
      <w:sdtContent>
        <w:p w:rsidR="008C5D1E" w:rsidRDefault="005F2CF2">
          <w:pPr>
            <w:pStyle w:val="11"/>
            <w:tabs>
              <w:tab w:val="right" w:leader="dot" w:pos="10059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4477">
            <w:r>
              <w:t xml:space="preserve">1.  ОБЩАЯ ХАРАКТЕРИСТИКА РАБОЧЕЙ ПРОГРАММЫ ПРОИЗВОДСТВЕННОЙ </w:t>
            </w:r>
            <w:r>
              <w:tab/>
            </w:r>
            <w:r>
              <w:fldChar w:fldCharType="begin"/>
            </w:r>
            <w:r>
              <w:instrText>PAGEREF _Toc54477 \h</w:instrText>
            </w:r>
            <w:r>
              <w:fldChar w:fldCharType="end"/>
            </w:r>
          </w:hyperlink>
        </w:p>
        <w:p w:rsidR="008C5D1E" w:rsidRDefault="005F2CF2">
          <w:pPr>
            <w:pStyle w:val="11"/>
            <w:tabs>
              <w:tab w:val="right" w:leader="dot" w:pos="10059"/>
            </w:tabs>
          </w:pPr>
          <w:hyperlink w:anchor="_Toc54478">
            <w:r>
              <w:t>ПРАКТИКИ (ПРЕДДИПЛОМНОЙ)</w:t>
            </w:r>
            <w:r>
              <w:tab/>
            </w:r>
            <w:r>
              <w:fldChar w:fldCharType="begin"/>
            </w:r>
            <w:r>
              <w:instrText>PAGEREF _Toc54478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8C5D1E" w:rsidRDefault="005F2CF2">
          <w:pPr>
            <w:pStyle w:val="11"/>
            <w:tabs>
              <w:tab w:val="right" w:leader="dot" w:pos="10059"/>
            </w:tabs>
          </w:pPr>
          <w:hyperlink w:anchor="_Toc54479">
            <w:r>
              <w:t xml:space="preserve">2.  СТРУКТУРА  И  СОДЕРЖАНИЕ  ПРОИЗВОДСТВЕННОЙ  ПРАКТИКИ </w:t>
            </w:r>
            <w:r>
              <w:tab/>
            </w:r>
            <w:r>
              <w:fldChar w:fldCharType="begin"/>
            </w:r>
            <w:r>
              <w:instrText>PAGEREF _Toc54479 \h</w:instrText>
            </w:r>
            <w:r>
              <w:fldChar w:fldCharType="end"/>
            </w:r>
          </w:hyperlink>
        </w:p>
        <w:p w:rsidR="008C5D1E" w:rsidRDefault="005F2CF2">
          <w:pPr>
            <w:pStyle w:val="11"/>
            <w:tabs>
              <w:tab w:val="right" w:leader="dot" w:pos="10059"/>
            </w:tabs>
          </w:pPr>
          <w:hyperlink w:anchor="_Toc54480">
            <w:r>
              <w:t>(ПРЕДДИПЛОМНОЙ)</w:t>
            </w:r>
            <w:r>
              <w:tab/>
            </w:r>
            <w:r>
              <w:fldChar w:fldCharType="begin"/>
            </w:r>
            <w:r>
              <w:instrText>PAGEREF _Toc54480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8C5D1E" w:rsidRDefault="005F2CF2">
          <w:pPr>
            <w:pStyle w:val="11"/>
            <w:tabs>
              <w:tab w:val="right" w:leader="dot" w:pos="10059"/>
            </w:tabs>
          </w:pPr>
          <w:hyperlink w:anchor="_Toc54481">
            <w:r>
              <w:t xml:space="preserve">3.  УСЛОВИЯ  РЕАЛИЗАЦИИ  ПРОГРАММЫ  ПРОИЗВОДСТВЕННОЙ  ПРАКТИКИ </w:t>
            </w:r>
            <w:r>
              <w:tab/>
            </w:r>
            <w:r>
              <w:fldChar w:fldCharType="begin"/>
            </w:r>
            <w:r>
              <w:instrText>PAGEREF _Toc54481 \h</w:instrText>
            </w:r>
            <w:r>
              <w:fldChar w:fldCharType="end"/>
            </w:r>
          </w:hyperlink>
        </w:p>
        <w:p w:rsidR="008C5D1E" w:rsidRDefault="005F2CF2">
          <w:pPr>
            <w:pStyle w:val="11"/>
            <w:tabs>
              <w:tab w:val="right" w:leader="dot" w:pos="10059"/>
            </w:tabs>
          </w:pPr>
          <w:hyperlink w:anchor="_Toc54482">
            <w:r>
              <w:t>(ПРЕДДИПЛОМНОЙ)</w:t>
            </w:r>
            <w:r>
              <w:tab/>
            </w:r>
            <w:r>
              <w:fldChar w:fldCharType="begin"/>
            </w:r>
            <w:r>
              <w:instrText>PAGEREF _Toc54482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8C5D1E" w:rsidRDefault="005F2CF2">
          <w:pPr>
            <w:pStyle w:val="11"/>
            <w:tabs>
              <w:tab w:val="right" w:leader="dot" w:pos="10059"/>
            </w:tabs>
          </w:pPr>
          <w:hyperlink w:anchor="_Toc54483">
            <w:r>
              <w:t>4.  ОСОБЕННОСТИ  РЕАЛИЗАЦИИ  ПРОИЗВОДСТВЕННОЙ  ПРАК</w:t>
            </w:r>
            <w:r>
              <w:t xml:space="preserve">ТИКИ (ПРЕДДИПЛОМНОЙ)  ДЛЯ  ИНВАЛИДОВ  И  ЛИЦ  С  ОГРАНИЧЕННЫМИ </w:t>
            </w:r>
            <w:r>
              <w:tab/>
            </w:r>
            <w:r>
              <w:fldChar w:fldCharType="begin"/>
            </w:r>
            <w:r>
              <w:instrText>PAGEREF _Toc54483 \h</w:instrText>
            </w:r>
            <w:r>
              <w:fldChar w:fldCharType="end"/>
            </w:r>
          </w:hyperlink>
        </w:p>
        <w:p w:rsidR="008C5D1E" w:rsidRDefault="005F2CF2">
          <w:pPr>
            <w:pStyle w:val="11"/>
            <w:tabs>
              <w:tab w:val="right" w:leader="dot" w:pos="10059"/>
            </w:tabs>
          </w:pPr>
          <w:hyperlink w:anchor="_Toc54484">
            <w:r>
              <w:t>ВОЗМОЖНОСТЯМИ ЗДОРОВЬЯ</w:t>
            </w:r>
            <w:r>
              <w:tab/>
            </w:r>
            <w:r>
              <w:fldChar w:fldCharType="begin"/>
            </w:r>
            <w:r>
              <w:instrText>PAGEREF _Toc54484 \h</w:instrText>
            </w:r>
            <w:r>
              <w:fldChar w:fldCharType="separate"/>
            </w:r>
            <w:r>
              <w:t xml:space="preserve">15 </w:t>
            </w:r>
            <w:r>
              <w:fldChar w:fldCharType="end"/>
            </w:r>
          </w:hyperlink>
        </w:p>
        <w:p w:rsidR="008C5D1E" w:rsidRDefault="005F2CF2">
          <w:pPr>
            <w:pStyle w:val="11"/>
            <w:tabs>
              <w:tab w:val="right" w:leader="dot" w:pos="10059"/>
            </w:tabs>
          </w:pPr>
          <w:hyperlink w:anchor="_Toc54485">
            <w:r>
              <w:t xml:space="preserve">5.  КОНТРОЛЬ  И  ОЦЕНКА  РЕЗУЛЬТАТОВ  ОСВОЕНИЯ  ПРОИЗВОДСТВЕННОЙ </w:t>
            </w:r>
            <w:r>
              <w:tab/>
            </w:r>
            <w:r>
              <w:fldChar w:fldCharType="begin"/>
            </w:r>
            <w:r>
              <w:instrText>PAGEREF _Toc54485 \h</w:instrText>
            </w:r>
            <w:r>
              <w:fldChar w:fldCharType="end"/>
            </w:r>
          </w:hyperlink>
        </w:p>
        <w:p w:rsidR="008C5D1E" w:rsidRDefault="005F2CF2">
          <w:pPr>
            <w:pStyle w:val="11"/>
            <w:tabs>
              <w:tab w:val="right" w:leader="dot" w:pos="10059"/>
            </w:tabs>
          </w:pPr>
          <w:hyperlink w:anchor="_Toc54486">
            <w:r>
              <w:t>ПРАКТИКИ (ПРЕДДИПЛОМНОЙ)</w:t>
            </w:r>
            <w:r>
              <w:tab/>
            </w:r>
            <w:r>
              <w:fldChar w:fldCharType="begin"/>
            </w:r>
            <w:r>
              <w:instrText>PAGEREF _Toc54486 \h</w:instrText>
            </w:r>
            <w:r>
              <w:fldChar w:fldCharType="separate"/>
            </w:r>
            <w:r>
              <w:t xml:space="preserve">17 </w:t>
            </w:r>
            <w:r>
              <w:fldChar w:fldCharType="end"/>
            </w:r>
          </w:hyperlink>
        </w:p>
        <w:p w:rsidR="008C5D1E" w:rsidRDefault="005F2CF2">
          <w:pPr>
            <w:pStyle w:val="11"/>
            <w:tabs>
              <w:tab w:val="right" w:leader="dot" w:pos="10059"/>
            </w:tabs>
          </w:pPr>
          <w:hyperlink w:anchor="_Toc54487">
            <w:r>
              <w:t>6.  ФОНД  ОЦЕНОЧНЫХ</w:t>
            </w:r>
            <w:r>
              <w:t xml:space="preserve">  СРЕДСТВ  ДЛЯ  ПРОВЕДЕНИЯ  ПРОМЕЖУТОЧНОЙ АТТЕСТАЦИИ  ОБУЧАЮЩИХСЯ  ПО  ПРОИЗВОДСТВЕННОЙ  ПРАКТИКЕ  </w:t>
            </w:r>
            <w:r>
              <w:tab/>
            </w:r>
            <w:r>
              <w:fldChar w:fldCharType="begin"/>
            </w:r>
            <w:r>
              <w:instrText>PAGEREF _Toc54487 \h</w:instrText>
            </w:r>
            <w:r>
              <w:fldChar w:fldCharType="end"/>
            </w:r>
          </w:hyperlink>
        </w:p>
        <w:p w:rsidR="008C5D1E" w:rsidRDefault="005F2CF2">
          <w:pPr>
            <w:pStyle w:val="11"/>
            <w:tabs>
              <w:tab w:val="right" w:leader="dot" w:pos="10059"/>
            </w:tabs>
          </w:pPr>
          <w:hyperlink w:anchor="_Toc54488">
            <w:r>
              <w:t>(ПРЕДДИПЛОМНОЙ)</w:t>
            </w:r>
            <w:r>
              <w:tab/>
            </w:r>
            <w:r>
              <w:fldChar w:fldCharType="begin"/>
            </w:r>
            <w:r>
              <w:instrText>PAGEREF _Toc54488 \h</w:instrText>
            </w:r>
            <w:r>
              <w:fldChar w:fldCharType="separate"/>
            </w:r>
            <w:r>
              <w:t xml:space="preserve">18 </w:t>
            </w:r>
            <w:r>
              <w:fldChar w:fldCharType="end"/>
            </w:r>
          </w:hyperlink>
        </w:p>
        <w:p w:rsidR="008C5D1E" w:rsidRDefault="005F2CF2">
          <w:pPr>
            <w:pStyle w:val="11"/>
            <w:tabs>
              <w:tab w:val="right" w:leader="dot" w:pos="10059"/>
            </w:tabs>
          </w:pPr>
          <w:hyperlink w:anchor="_Toc54489">
            <w:r>
              <w:t>7.  МЕТОДИЧЕСКИЕ  УКАЗАНИЯ  ДЛЯ  ОБУЧАЮЩИХСЯ  ПО  ОРГАНИЗАЦИИ ПРОИЗВОДСТВЕННОЙ ПРАКТИКИ (ПРЕДДИПЛОМНОЙ)</w:t>
            </w:r>
            <w:r>
              <w:tab/>
            </w:r>
            <w:r>
              <w:fldChar w:fldCharType="begin"/>
            </w:r>
            <w:r>
              <w:instrText>PAGEREF _Toc54489 \h</w:instrText>
            </w:r>
            <w:r>
              <w:fldChar w:fldCharType="separate"/>
            </w:r>
            <w:r>
              <w:t xml:space="preserve">19 </w:t>
            </w:r>
            <w:r>
              <w:fldChar w:fldCharType="end"/>
            </w:r>
          </w:hyperlink>
        </w:p>
        <w:p w:rsidR="008C5D1E" w:rsidRDefault="005F2CF2">
          <w:r>
            <w:fldChar w:fldCharType="end"/>
          </w:r>
        </w:p>
      </w:sdtContent>
    </w:sdt>
    <w:p w:rsidR="008C5D1E" w:rsidRDefault="005F2CF2">
      <w:pPr>
        <w:ind w:left="127" w:right="274" w:firstLine="0"/>
      </w:pPr>
      <w:r>
        <w:br w:type="page"/>
      </w:r>
    </w:p>
    <w:p w:rsidR="008C5D1E" w:rsidRDefault="005F2CF2">
      <w:pPr>
        <w:pStyle w:val="1"/>
        <w:ind w:left="137" w:right="270"/>
      </w:pPr>
      <w:bookmarkStart w:id="1" w:name="_Toc54477"/>
      <w:r>
        <w:lastRenderedPageBreak/>
        <w:t xml:space="preserve">1.  ОБЩАЯ ХАРАКТЕРИСТИКА РАБОЧЕЙ ПРОГРАММЫ ПРОИЗВОДСТВЕННОЙ </w:t>
      </w:r>
      <w:bookmarkEnd w:id="1"/>
    </w:p>
    <w:p w:rsidR="008C5D1E" w:rsidRDefault="005F2CF2">
      <w:pPr>
        <w:pStyle w:val="1"/>
        <w:ind w:left="137" w:right="270"/>
      </w:pPr>
      <w:bookmarkStart w:id="2" w:name="_Toc54478"/>
      <w:r>
        <w:t xml:space="preserve">ПРАКТИКИ (ПРЕДДИПЛОМНОЙ) </w:t>
      </w:r>
      <w:bookmarkEnd w:id="2"/>
    </w:p>
    <w:p w:rsidR="008C5D1E" w:rsidRDefault="005F2CF2">
      <w:pPr>
        <w:spacing w:after="0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8C5D1E" w:rsidRDefault="005F2CF2">
      <w:pPr>
        <w:pStyle w:val="3"/>
        <w:ind w:left="127" w:right="270" w:firstLine="708"/>
      </w:pPr>
      <w:r>
        <w:t xml:space="preserve">1.1. Цель и планируемые результаты производственной практики (преддипломной) </w:t>
      </w:r>
    </w:p>
    <w:p w:rsidR="008C5D1E" w:rsidRDefault="005F2CF2">
      <w:pPr>
        <w:ind w:left="127" w:right="274"/>
      </w:pPr>
      <w:r>
        <w:t>Целью производственной (преддипломной) практики является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</w:t>
      </w:r>
      <w:r>
        <w:t xml:space="preserve">полнению выпускной квалификационной работы в организациях различных организационно-правовых форм. </w:t>
      </w:r>
    </w:p>
    <w:p w:rsidR="008C5D1E" w:rsidRDefault="005F2CF2">
      <w:pPr>
        <w:ind w:left="850" w:right="274" w:firstLine="0"/>
      </w:pPr>
      <w:r>
        <w:t xml:space="preserve">Задачами производственной (преддипломной) практики являются: </w:t>
      </w:r>
    </w:p>
    <w:p w:rsidR="008C5D1E" w:rsidRDefault="005F2CF2">
      <w:pPr>
        <w:ind w:left="127" w:right="274"/>
      </w:pPr>
      <w:r>
        <w:t xml:space="preserve">− овладение </w:t>
      </w:r>
      <w:r>
        <w:tab/>
        <w:t xml:space="preserve">обучающимися </w:t>
      </w:r>
      <w:r>
        <w:tab/>
        <w:t xml:space="preserve">профессиональной </w:t>
      </w:r>
      <w:r>
        <w:tab/>
        <w:t xml:space="preserve">деятельностью, </w:t>
      </w:r>
      <w:r>
        <w:tab/>
        <w:t>развитие профессионального мышлени</w:t>
      </w:r>
      <w:r>
        <w:t xml:space="preserve">я;  </w:t>
      </w:r>
    </w:p>
    <w:p w:rsidR="008C5D1E" w:rsidRDefault="005F2CF2">
      <w:pPr>
        <w:ind w:left="127" w:right="274"/>
      </w:pPr>
      <w:r>
        <w:t xml:space="preserve">− закрепление, углубление, расширение и систематизация знаний, практических навыков и умений, полученных при изучении дисциплин и профессиональных модулей, определяющих специфику специальности;  </w:t>
      </w:r>
    </w:p>
    <w:p w:rsidR="008C5D1E" w:rsidRDefault="005F2CF2">
      <w:pPr>
        <w:ind w:left="127" w:right="274"/>
      </w:pPr>
      <w:r>
        <w:t>− обучение навыкам решения практических задач при подго</w:t>
      </w:r>
      <w:r>
        <w:t xml:space="preserve">товке выпускной квалификационной работы;  </w:t>
      </w:r>
    </w:p>
    <w:p w:rsidR="008C5D1E" w:rsidRDefault="005F2CF2">
      <w:pPr>
        <w:ind w:left="127" w:right="274"/>
      </w:pPr>
      <w:r>
        <w:t xml:space="preserve">− проверка профессиональной готовности к самостоятельной трудовой деятельности выпускника в сфере финансов;  </w:t>
      </w:r>
    </w:p>
    <w:p w:rsidR="008C5D1E" w:rsidRDefault="005F2CF2">
      <w:pPr>
        <w:ind w:left="850" w:right="274" w:firstLine="0"/>
      </w:pPr>
      <w:r>
        <w:t xml:space="preserve">− сбор и обобщение материалов по теме выпускной квалификационной работы. </w:t>
      </w:r>
    </w:p>
    <w:p w:rsidR="008C5D1E" w:rsidRDefault="005F2CF2">
      <w:pPr>
        <w:spacing w:after="37"/>
        <w:ind w:left="850" w:right="274" w:firstLine="0"/>
      </w:pPr>
      <w:r>
        <w:t xml:space="preserve">В основу практического обучения студентов положены следующие направления: </w:t>
      </w:r>
    </w:p>
    <w:p w:rsidR="008C5D1E" w:rsidRDefault="005F2CF2">
      <w:pPr>
        <w:numPr>
          <w:ilvl w:val="0"/>
          <w:numId w:val="1"/>
        </w:numPr>
        <w:ind w:right="274"/>
      </w:pPr>
      <w:r>
        <w:t xml:space="preserve">сочетание практического обучения с теоретической подготовкой студентов; </w:t>
      </w:r>
    </w:p>
    <w:p w:rsidR="008C5D1E" w:rsidRDefault="005F2CF2">
      <w:pPr>
        <w:numPr>
          <w:ilvl w:val="0"/>
          <w:numId w:val="1"/>
        </w:numPr>
        <w:ind w:right="274"/>
      </w:pPr>
      <w:r>
        <w:t>использование в обучении достижений науки и техники, передовой организации труда, методов работы с современн</w:t>
      </w:r>
      <w:r>
        <w:t xml:space="preserve">ыми средствами.  </w:t>
      </w:r>
    </w:p>
    <w:p w:rsidR="008C5D1E" w:rsidRDefault="005F2CF2">
      <w:pPr>
        <w:ind w:left="127" w:right="274"/>
      </w:pPr>
      <w:r>
        <w:t xml:space="preserve">Производственная практика (преддипломная) студентов является завершающим этапом и проводится после освоения ООП СПО и сдачи студентами всех видов промежуточной аттестации, предусмотренных ФГОС.  </w:t>
      </w:r>
      <w:r>
        <w:rPr>
          <w:i/>
        </w:rPr>
        <w:t xml:space="preserve"> </w:t>
      </w:r>
      <w:r>
        <w:t xml:space="preserve">   </w:t>
      </w:r>
    </w:p>
    <w:p w:rsidR="008C5D1E" w:rsidRDefault="005F2CF2">
      <w:pPr>
        <w:spacing w:after="26" w:line="259" w:lineRule="auto"/>
        <w:ind w:left="200" w:right="0" w:firstLine="0"/>
        <w:jc w:val="left"/>
      </w:pPr>
      <w:r>
        <w:rPr>
          <w:b/>
        </w:rPr>
        <w:t xml:space="preserve"> </w:t>
      </w:r>
    </w:p>
    <w:p w:rsidR="008C5D1E" w:rsidRDefault="005F2CF2">
      <w:pPr>
        <w:pStyle w:val="4"/>
        <w:ind w:left="860" w:right="270"/>
      </w:pPr>
      <w:r>
        <w:t xml:space="preserve">1.1.1. Перечень общих компетенций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4" w:type="dxa"/>
        <w:tblInd w:w="284" w:type="dxa"/>
        <w:tblCellMar>
          <w:top w:w="5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10"/>
        <w:gridCol w:w="8574"/>
      </w:tblGrid>
      <w:tr w:rsidR="008C5D1E">
        <w:trPr>
          <w:trHeight w:val="52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1E" w:rsidRDefault="005F2CF2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1E" w:rsidRDefault="005F2CF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Наименование общих компетенций </w:t>
            </w:r>
          </w:p>
        </w:tc>
      </w:tr>
      <w:tr w:rsidR="008C5D1E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t xml:space="preserve">ОК 01   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 xml:space="preserve">Выбирать способы решения задач профессиональной деятельности применительно к различным контекстам    </w:t>
            </w:r>
            <w:r>
              <w:rPr>
                <w:i/>
              </w:rPr>
              <w:t xml:space="preserve"> </w:t>
            </w:r>
          </w:p>
        </w:tc>
      </w:tr>
      <w:tr w:rsidR="008C5D1E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t xml:space="preserve">ОК 02 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Осуществлять поиск, анализ и интерпретацию информации, необходимой для выполнения задач профессиональной деятельности   </w:t>
            </w:r>
          </w:p>
        </w:tc>
      </w:tr>
      <w:tr w:rsidR="008C5D1E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t xml:space="preserve">ОК 03  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 xml:space="preserve">Планировать и реализовывать собственное профессиональное и личностное развитие   </w:t>
            </w:r>
          </w:p>
        </w:tc>
      </w:tr>
      <w:tr w:rsidR="008C5D1E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t xml:space="preserve">ОК 04 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>Работать в коллективе и команде, эфф</w:t>
            </w:r>
            <w:r>
              <w:t xml:space="preserve">ективно взаимодействовать с коллегами, руководством, клиентами. </w:t>
            </w:r>
          </w:p>
        </w:tc>
      </w:tr>
      <w:tr w:rsidR="008C5D1E">
        <w:trPr>
          <w:trHeight w:val="84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t xml:space="preserve">ОК 05   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</w:tr>
      <w:tr w:rsidR="008C5D1E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t xml:space="preserve">ОК 06  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>Проявлять гражданско-</w:t>
            </w:r>
            <w:r>
              <w:t xml:space="preserve">патриотическую позицию, демонстрировать осознанное поведение на основе традиционных общечеловеческих ценностей </w:t>
            </w:r>
          </w:p>
        </w:tc>
      </w:tr>
      <w:tr w:rsidR="008C5D1E">
        <w:trPr>
          <w:trHeight w:val="28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ОК 09 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Использовать информационные технологии в профессиональной деятельности </w:t>
            </w:r>
          </w:p>
        </w:tc>
      </w:tr>
      <w:tr w:rsidR="008C5D1E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t xml:space="preserve">ОК 10 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 xml:space="preserve">Пользоваться профессиональной документацией на государственном и иностранном языках </w:t>
            </w:r>
          </w:p>
        </w:tc>
      </w:tr>
      <w:tr w:rsidR="008C5D1E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t xml:space="preserve">ОК 11 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8C5D1E" w:rsidRDefault="005F2CF2">
      <w:pPr>
        <w:spacing w:after="0" w:line="259" w:lineRule="auto"/>
        <w:ind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C5D1E" w:rsidRDefault="005F2CF2">
      <w:pPr>
        <w:pStyle w:val="4"/>
        <w:ind w:left="860" w:right="270"/>
      </w:pPr>
      <w:r>
        <w:t xml:space="preserve">1.1.2.  Перечень профессиональных компетенций </w:t>
      </w:r>
    </w:p>
    <w:tbl>
      <w:tblPr>
        <w:tblStyle w:val="TableGrid"/>
        <w:tblW w:w="9854" w:type="dxa"/>
        <w:tblInd w:w="34" w:type="dxa"/>
        <w:tblCellMar>
          <w:top w:w="25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284"/>
        <w:gridCol w:w="8570"/>
      </w:tblGrid>
      <w:tr w:rsidR="008C5D1E">
        <w:trPr>
          <w:trHeight w:val="58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1E" w:rsidRDefault="005F2CF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Код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1E" w:rsidRDefault="005F2CF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Название видов деятельности и профессиональных компетенций </w:t>
            </w:r>
          </w:p>
        </w:tc>
      </w:tr>
      <w:tr w:rsidR="008C5D1E">
        <w:trPr>
          <w:trHeight w:val="694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ВД 1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Финансово-экономическое планирование в секторе государственного и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муниципального управления и организация исполнения бюджетов бюджетной </w:t>
            </w:r>
            <w:r>
              <w:rPr>
                <w:sz w:val="22"/>
              </w:rPr>
              <w:t xml:space="preserve">системы Российской Федерации </w:t>
            </w:r>
          </w:p>
        </w:tc>
      </w:tr>
      <w:tr w:rsidR="008C5D1E">
        <w:trPr>
          <w:trHeight w:val="46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1.1.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Рассчитывать показатели проектов бюджетов бюджетной системы Российской Федерации </w:t>
            </w:r>
          </w:p>
        </w:tc>
      </w:tr>
      <w:tr w:rsidR="008C5D1E">
        <w:trPr>
          <w:trHeight w:val="23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1.2.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Обеспечивать исполнение бюджетов бюджетной системы Российской Федерации </w:t>
            </w:r>
          </w:p>
        </w:tc>
      </w:tr>
      <w:tr w:rsidR="008C5D1E">
        <w:trPr>
          <w:trHeight w:val="46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1.3.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Осуществлять контроль за </w:t>
            </w:r>
            <w:r>
              <w:rPr>
                <w:sz w:val="22"/>
              </w:rPr>
              <w:t xml:space="preserve">совершением операций со средствами бюджетов бюджетной системы Российской Федерации </w:t>
            </w:r>
          </w:p>
        </w:tc>
      </w:tr>
      <w:tr w:rsidR="008C5D1E">
        <w:trPr>
          <w:trHeight w:val="463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1.4.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Составлять плановые документы государственных и муниципальных учреждений и обоснования к ним </w:t>
            </w:r>
          </w:p>
        </w:tc>
      </w:tr>
      <w:tr w:rsidR="008C5D1E">
        <w:trPr>
          <w:trHeight w:val="24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1.5.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Обеспечивать осуществление закупок для государственных и муниципальных нужд </w:t>
            </w:r>
          </w:p>
        </w:tc>
      </w:tr>
      <w:tr w:rsidR="008C5D1E">
        <w:trPr>
          <w:trHeight w:val="26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ВД 2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Ведение расчетов с бюджетами бюджетной системы Российской Федерации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8C5D1E">
        <w:trPr>
          <w:trHeight w:val="517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2.1.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8C5D1E">
        <w:trPr>
          <w:trHeight w:val="76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2.2.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8C5D1E">
        <w:trPr>
          <w:trHeight w:val="264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2.3.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Осуществлять налоговый контроль, в том числе в форме налогового мониторинга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8C5D1E">
        <w:trPr>
          <w:trHeight w:val="264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Д 3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управлении финансами организаций и осуществление финансовых операций </w:t>
            </w:r>
          </w:p>
        </w:tc>
      </w:tr>
      <w:tr w:rsidR="008C5D1E">
        <w:trPr>
          <w:trHeight w:val="51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3.1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Планировать и осуществлять мероприятия по управлению финансовыми ресурсами организации </w:t>
            </w:r>
          </w:p>
        </w:tc>
      </w:tr>
      <w:tr w:rsidR="008C5D1E">
        <w:trPr>
          <w:trHeight w:val="26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3.2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Составлять финансовые планы организации  </w:t>
            </w:r>
          </w:p>
        </w:tc>
      </w:tr>
      <w:tr w:rsidR="008C5D1E">
        <w:trPr>
          <w:trHeight w:val="51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3.3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Оценивать эффективность финансово–хозяйственной деятельности организации, планировать и осуществлять мероприятия по ее повышению </w:t>
            </w:r>
          </w:p>
        </w:tc>
      </w:tr>
      <w:tr w:rsidR="008C5D1E">
        <w:trPr>
          <w:trHeight w:val="51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3.4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Обеспечивать осуществление финансовых взаимоотношений с организациями, органами государственной власти и местного сам</w:t>
            </w:r>
            <w:r>
              <w:rPr>
                <w:sz w:val="22"/>
              </w:rPr>
              <w:t xml:space="preserve">оуправления  </w:t>
            </w:r>
          </w:p>
        </w:tc>
      </w:tr>
      <w:tr w:rsidR="008C5D1E">
        <w:trPr>
          <w:trHeight w:val="51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3.5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Обеспечивать финансово-экономическое сопровождение деятельности по осуществлению закупок для корпоративных нужд </w:t>
            </w:r>
          </w:p>
        </w:tc>
      </w:tr>
      <w:tr w:rsidR="008C5D1E">
        <w:trPr>
          <w:trHeight w:val="77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4.1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 </w:t>
            </w:r>
          </w:p>
        </w:tc>
      </w:tr>
      <w:tr w:rsidR="008C5D1E">
        <w:trPr>
          <w:trHeight w:val="514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4.2.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Осуществлять предварительный, текущий и последующий контроль хозяйственной деятельности объектов финансового контроля </w:t>
            </w:r>
          </w:p>
        </w:tc>
      </w:tr>
      <w:tr w:rsidR="008C5D1E">
        <w:trPr>
          <w:trHeight w:val="51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4.3.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Участвовать в ревизии финансово-хозяйственной деятельности объекта финансового контроля </w:t>
            </w:r>
          </w:p>
        </w:tc>
      </w:tr>
      <w:tr w:rsidR="008C5D1E">
        <w:trPr>
          <w:trHeight w:val="51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4.4.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Обеспечивать соблюдение треб</w:t>
            </w:r>
            <w:r>
              <w:rPr>
                <w:sz w:val="22"/>
              </w:rPr>
              <w:t xml:space="preserve">ований законодательства в сфере закупок для государственных и муниципальных нужд </w:t>
            </w:r>
          </w:p>
        </w:tc>
      </w:tr>
    </w:tbl>
    <w:p w:rsidR="008C5D1E" w:rsidRDefault="005F2CF2">
      <w:pPr>
        <w:spacing w:after="27" w:line="259" w:lineRule="auto"/>
        <w:ind w:left="850" w:right="0" w:firstLine="0"/>
        <w:jc w:val="left"/>
      </w:pPr>
      <w:r>
        <w:rPr>
          <w:b/>
        </w:rPr>
        <w:lastRenderedPageBreak/>
        <w:t xml:space="preserve"> </w:t>
      </w:r>
    </w:p>
    <w:p w:rsidR="008C5D1E" w:rsidRDefault="005F2CF2">
      <w:pPr>
        <w:pStyle w:val="4"/>
        <w:ind w:left="127" w:right="270" w:firstLine="708"/>
      </w:pPr>
      <w:r>
        <w:t xml:space="preserve">1.1.3. В результате освоения производственной практики (преддипломной) студент должен </w:t>
      </w:r>
    </w:p>
    <w:tbl>
      <w:tblPr>
        <w:tblStyle w:val="TableGrid"/>
        <w:tblW w:w="9854" w:type="dxa"/>
        <w:tblInd w:w="34" w:type="dxa"/>
        <w:tblCellMar>
          <w:top w:w="12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403"/>
        <w:gridCol w:w="819"/>
        <w:gridCol w:w="6632"/>
      </w:tblGrid>
      <w:tr w:rsidR="008C5D1E">
        <w:trPr>
          <w:trHeight w:val="52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Иметь практический опыт в: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5D1E" w:rsidRDefault="005F2CF2">
            <w:pPr>
              <w:spacing w:after="0" w:line="259" w:lineRule="auto"/>
              <w:ind w:left="469" w:righ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5D1E" w:rsidRDefault="005F2CF2">
            <w:pPr>
              <w:spacing w:after="0" w:line="259" w:lineRule="auto"/>
              <w:ind w:left="-26" w:right="0" w:firstLine="0"/>
            </w:pPr>
            <w:proofErr w:type="spellStart"/>
            <w:r>
              <w:rPr>
                <w:sz w:val="22"/>
              </w:rPr>
              <w:t>Российс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-80" w:right="0" w:firstLine="80"/>
            </w:pPr>
            <w:r>
              <w:rPr>
                <w:sz w:val="22"/>
              </w:rPr>
              <w:t xml:space="preserve">определении показателей проектов бюджетов бюджетной системы кой Федерации, бюджетных смет казенных учреждений, планов </w:t>
            </w:r>
          </w:p>
        </w:tc>
      </w:tr>
      <w:tr w:rsidR="008C5D1E">
        <w:trPr>
          <w:trHeight w:val="531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5D1E" w:rsidRDefault="005F2CF2">
            <w:pPr>
              <w:spacing w:after="0" w:line="259" w:lineRule="auto"/>
              <w:ind w:left="-26" w:right="0" w:firstLine="0"/>
              <w:jc w:val="left"/>
            </w:pPr>
            <w:proofErr w:type="spellStart"/>
            <w:r>
              <w:rPr>
                <w:sz w:val="22"/>
              </w:rPr>
              <w:t>финансо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учрежде</w:t>
            </w:r>
            <w:proofErr w:type="spellEnd"/>
          </w:p>
        </w:tc>
        <w:tc>
          <w:tcPr>
            <w:tcW w:w="66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-51" w:right="0" w:firstLine="12"/>
              <w:jc w:val="left"/>
            </w:pPr>
            <w:r>
              <w:rPr>
                <w:sz w:val="22"/>
              </w:rPr>
              <w:t xml:space="preserve">во-хозяйственной </w:t>
            </w:r>
            <w:r>
              <w:rPr>
                <w:sz w:val="22"/>
              </w:rPr>
              <w:tab/>
              <w:t xml:space="preserve">деятельности </w:t>
            </w:r>
            <w:r>
              <w:rPr>
                <w:sz w:val="22"/>
              </w:rPr>
              <w:tab/>
              <w:t xml:space="preserve">бюджетных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автономных </w:t>
            </w:r>
            <w:proofErr w:type="spellStart"/>
            <w:r>
              <w:rPr>
                <w:sz w:val="22"/>
              </w:rPr>
              <w:t>ний</w:t>
            </w:r>
            <w:proofErr w:type="spellEnd"/>
            <w:r>
              <w:rPr>
                <w:sz w:val="22"/>
              </w:rPr>
              <w:t xml:space="preserve">; </w:t>
            </w:r>
          </w:p>
        </w:tc>
      </w:tr>
      <w:tr w:rsidR="008C5D1E">
        <w:trPr>
          <w:trHeight w:val="524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5D1E" w:rsidRDefault="005F2CF2">
            <w:pPr>
              <w:spacing w:after="0" w:line="259" w:lineRule="auto"/>
              <w:ind w:left="469" w:righ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5D1E" w:rsidRDefault="005F2CF2">
            <w:pPr>
              <w:spacing w:after="0" w:line="259" w:lineRule="auto"/>
              <w:ind w:left="-26" w:right="0" w:firstLine="0"/>
            </w:pPr>
            <w:proofErr w:type="spellStart"/>
            <w:r>
              <w:rPr>
                <w:sz w:val="22"/>
              </w:rPr>
              <w:t>Федерац</w:t>
            </w:r>
            <w:proofErr w:type="spellEnd"/>
          </w:p>
        </w:tc>
        <w:tc>
          <w:tcPr>
            <w:tcW w:w="66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D1E" w:rsidRDefault="005F2CF2">
            <w:pPr>
              <w:spacing w:after="12" w:line="259" w:lineRule="auto"/>
              <w:ind w:left="0" w:right="0" w:firstLine="0"/>
            </w:pPr>
            <w:r>
              <w:rPr>
                <w:sz w:val="22"/>
              </w:rPr>
              <w:t xml:space="preserve">организации исполнения бюджетов бюджетной системы Российской </w:t>
            </w:r>
          </w:p>
          <w:p w:rsidR="008C5D1E" w:rsidRDefault="005F2CF2">
            <w:pPr>
              <w:spacing w:after="0" w:line="259" w:lineRule="auto"/>
              <w:ind w:left="-34" w:right="0" w:firstLine="0"/>
              <w:jc w:val="left"/>
            </w:pPr>
            <w:proofErr w:type="spellStart"/>
            <w:r>
              <w:rPr>
                <w:sz w:val="22"/>
              </w:rPr>
              <w:t>ии</w:t>
            </w:r>
            <w:proofErr w:type="spellEnd"/>
            <w:r>
              <w:rPr>
                <w:sz w:val="22"/>
              </w:rPr>
              <w:t xml:space="preserve">; </w:t>
            </w:r>
          </w:p>
        </w:tc>
      </w:tr>
      <w:tr w:rsidR="008C5D1E">
        <w:trPr>
          <w:trHeight w:val="778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5D1E" w:rsidRDefault="005F2CF2">
            <w:pPr>
              <w:spacing w:after="0" w:line="259" w:lineRule="auto"/>
              <w:ind w:left="-26" w:right="0" w:firstLine="495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>со сред целевым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D1E" w:rsidRDefault="005F2CF2">
            <w:pPr>
              <w:spacing w:after="43" w:line="236" w:lineRule="auto"/>
              <w:ind w:left="-94" w:right="0" w:firstLine="94"/>
            </w:pPr>
            <w:r>
              <w:rPr>
                <w:sz w:val="22"/>
              </w:rPr>
              <w:t xml:space="preserve">осуществлении контроля за своевременным совершением операций </w:t>
            </w:r>
            <w:proofErr w:type="spellStart"/>
            <w:r>
              <w:rPr>
                <w:sz w:val="22"/>
              </w:rPr>
              <w:t>ствами</w:t>
            </w:r>
            <w:proofErr w:type="spellEnd"/>
            <w:r>
              <w:rPr>
                <w:sz w:val="22"/>
              </w:rPr>
              <w:t xml:space="preserve"> бюджетов бюджетной системы Российской Федерации, их </w:t>
            </w:r>
          </w:p>
          <w:p w:rsidR="008C5D1E" w:rsidRDefault="005F2CF2">
            <w:pPr>
              <w:spacing w:after="0" w:line="259" w:lineRule="auto"/>
              <w:ind w:left="-27" w:right="0" w:firstLine="0"/>
              <w:jc w:val="left"/>
            </w:pPr>
            <w:r>
              <w:rPr>
                <w:sz w:val="22"/>
              </w:rPr>
              <w:t xml:space="preserve"> и эффективным использованием; </w:t>
            </w:r>
          </w:p>
        </w:tc>
      </w:tr>
      <w:tr w:rsidR="008C5D1E">
        <w:trPr>
          <w:trHeight w:val="525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5D1E" w:rsidRDefault="005F2CF2">
            <w:pPr>
              <w:spacing w:after="0" w:line="259" w:lineRule="auto"/>
              <w:ind w:left="-26" w:right="0" w:firstLine="495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sz w:val="22"/>
              </w:rPr>
              <w:t>муницип</w:t>
            </w:r>
            <w:proofErr w:type="spellEnd"/>
          </w:p>
        </w:tc>
        <w:tc>
          <w:tcPr>
            <w:tcW w:w="66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D1E" w:rsidRDefault="005F2CF2">
            <w:pPr>
              <w:spacing w:after="18" w:line="259" w:lineRule="auto"/>
              <w:ind w:left="0" w:right="0" w:firstLine="0"/>
            </w:pPr>
            <w:r>
              <w:rPr>
                <w:sz w:val="22"/>
              </w:rPr>
              <w:t xml:space="preserve">планировании и обеспечении закупок для государственных и </w:t>
            </w:r>
          </w:p>
          <w:p w:rsidR="008C5D1E" w:rsidRDefault="005F2CF2">
            <w:pPr>
              <w:spacing w:after="0" w:line="259" w:lineRule="auto"/>
              <w:ind w:left="-7" w:right="0" w:firstLine="0"/>
              <w:jc w:val="left"/>
            </w:pPr>
            <w:proofErr w:type="spellStart"/>
            <w:r>
              <w:rPr>
                <w:sz w:val="22"/>
              </w:rPr>
              <w:t>альных</w:t>
            </w:r>
            <w:proofErr w:type="spellEnd"/>
            <w:r>
              <w:rPr>
                <w:sz w:val="22"/>
              </w:rPr>
              <w:t xml:space="preserve"> нужд; </w:t>
            </w:r>
          </w:p>
        </w:tc>
      </w:tr>
      <w:tr w:rsidR="008C5D1E">
        <w:trPr>
          <w:trHeight w:val="763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5D1E" w:rsidRDefault="005F2CF2">
            <w:pPr>
              <w:spacing w:after="0" w:line="259" w:lineRule="auto"/>
              <w:ind w:left="-26" w:right="0" w:firstLine="495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подлежа </w:t>
            </w:r>
            <w:proofErr w:type="spellStart"/>
            <w:r>
              <w:rPr>
                <w:sz w:val="22"/>
              </w:rPr>
              <w:t>внебюд</w:t>
            </w:r>
            <w:proofErr w:type="spellEnd"/>
          </w:p>
        </w:tc>
        <w:tc>
          <w:tcPr>
            <w:tcW w:w="66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-135" w:right="98" w:firstLine="135"/>
            </w:pPr>
            <w:r>
              <w:rPr>
                <w:sz w:val="22"/>
              </w:rPr>
              <w:t xml:space="preserve">исчислении суммы налогов, сборов и страховых взносов, </w:t>
            </w:r>
            <w:proofErr w:type="spellStart"/>
            <w:r>
              <w:rPr>
                <w:sz w:val="22"/>
              </w:rPr>
              <w:t>щих</w:t>
            </w:r>
            <w:proofErr w:type="spellEnd"/>
            <w:r>
              <w:rPr>
                <w:sz w:val="22"/>
              </w:rPr>
              <w:t xml:space="preserve"> уплате в бюджетную систему Российской Федерации и </w:t>
            </w:r>
            <w:proofErr w:type="spellStart"/>
            <w:r>
              <w:rPr>
                <w:sz w:val="22"/>
              </w:rPr>
              <w:t>жетные</w:t>
            </w:r>
            <w:proofErr w:type="spellEnd"/>
            <w:r>
              <w:rPr>
                <w:sz w:val="22"/>
              </w:rPr>
              <w:t xml:space="preserve"> фонды; </w:t>
            </w:r>
          </w:p>
        </w:tc>
      </w:tr>
      <w:tr w:rsidR="008C5D1E">
        <w:trPr>
          <w:trHeight w:val="287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5D1E" w:rsidRDefault="005F2CF2">
            <w:pPr>
              <w:spacing w:after="0" w:line="259" w:lineRule="auto"/>
              <w:ind w:left="469" w:righ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D1E" w:rsidRDefault="005F2CF2">
            <w:pPr>
              <w:tabs>
                <w:tab w:val="center" w:pos="2006"/>
                <w:tab w:val="center" w:pos="3337"/>
                <w:tab w:val="center" w:pos="4608"/>
                <w:tab w:val="center" w:pos="5672"/>
                <w:tab w:val="right" w:pos="662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оформлении </w:t>
            </w:r>
            <w:r>
              <w:rPr>
                <w:sz w:val="22"/>
              </w:rPr>
              <w:tab/>
              <w:t xml:space="preserve">налоговых </w:t>
            </w:r>
            <w:r>
              <w:rPr>
                <w:sz w:val="22"/>
              </w:rPr>
              <w:tab/>
              <w:t xml:space="preserve">деклараций, </w:t>
            </w:r>
            <w:r>
              <w:rPr>
                <w:sz w:val="22"/>
              </w:rPr>
              <w:tab/>
              <w:t xml:space="preserve">расчетов, </w:t>
            </w:r>
            <w:r>
              <w:rPr>
                <w:sz w:val="22"/>
              </w:rPr>
              <w:tab/>
              <w:t xml:space="preserve">отчетов </w:t>
            </w:r>
            <w:r>
              <w:rPr>
                <w:sz w:val="22"/>
              </w:rPr>
              <w:tab/>
              <w:t xml:space="preserve">по </w:t>
            </w:r>
          </w:p>
        </w:tc>
      </w:tr>
      <w:tr w:rsidR="008C5D1E">
        <w:trPr>
          <w:trHeight w:val="23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5D1E" w:rsidRDefault="005F2CF2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22"/>
              </w:rPr>
              <w:t>страхов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tabs>
                <w:tab w:val="center" w:pos="851"/>
                <w:tab w:val="center" w:pos="1634"/>
                <w:tab w:val="center" w:pos="2755"/>
                <w:tab w:val="center" w:pos="4080"/>
                <w:tab w:val="center" w:pos="4750"/>
                <w:tab w:val="right" w:pos="6627"/>
              </w:tabs>
              <w:spacing w:after="0" w:line="259" w:lineRule="auto"/>
              <w:ind w:left="-116" w:right="0" w:firstLine="0"/>
              <w:jc w:val="left"/>
            </w:pPr>
            <w:proofErr w:type="spellStart"/>
            <w:r>
              <w:rPr>
                <w:sz w:val="22"/>
              </w:rPr>
              <w:t>ым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взносам </w:t>
            </w:r>
            <w:r>
              <w:rPr>
                <w:sz w:val="22"/>
              </w:rPr>
              <w:tab/>
              <w:t xml:space="preserve">во </w:t>
            </w:r>
            <w:r>
              <w:rPr>
                <w:sz w:val="22"/>
              </w:rPr>
              <w:tab/>
              <w:t xml:space="preserve">внебюджетные </w:t>
            </w:r>
            <w:r>
              <w:rPr>
                <w:sz w:val="22"/>
              </w:rPr>
              <w:tab/>
              <w:t xml:space="preserve">фонды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установленные </w:t>
            </w:r>
          </w:p>
        </w:tc>
      </w:tr>
      <w:tr w:rsidR="008C5D1E">
        <w:trPr>
          <w:trHeight w:val="210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57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законодательством сроки; </w:t>
            </w:r>
          </w:p>
          <w:p w:rsidR="008C5D1E" w:rsidRDefault="005F2CF2">
            <w:pPr>
              <w:spacing w:after="38" w:line="281" w:lineRule="auto"/>
              <w:ind w:left="-26" w:right="0" w:firstLine="495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организации и проведении контроля за соблюдением законодательства о налогах, сборах и страховых взносах. </w:t>
            </w:r>
          </w:p>
          <w:p w:rsidR="008C5D1E" w:rsidRDefault="005F2CF2">
            <w:pPr>
              <w:spacing w:after="36" w:line="279" w:lineRule="auto"/>
              <w:ind w:left="-26" w:right="0" w:firstLine="495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формирования финансовых ресурсов организаций и осуществления финансовых операций.; </w:t>
            </w:r>
          </w:p>
          <w:p w:rsidR="008C5D1E" w:rsidRDefault="005F2CF2">
            <w:pPr>
              <w:spacing w:after="40" w:line="259" w:lineRule="auto"/>
              <w:ind w:left="469" w:righ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организации и проведении финансового контроля;  </w:t>
            </w:r>
          </w:p>
          <w:p w:rsidR="008C5D1E" w:rsidRDefault="005F2CF2">
            <w:pPr>
              <w:spacing w:after="0" w:line="259" w:lineRule="auto"/>
              <w:ind w:left="-26" w:right="0" w:firstLine="495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>планировани</w:t>
            </w:r>
            <w:r>
              <w:rPr>
                <w:sz w:val="22"/>
              </w:rPr>
              <w:t xml:space="preserve">и, </w:t>
            </w:r>
            <w:r>
              <w:rPr>
                <w:sz w:val="22"/>
              </w:rPr>
              <w:tab/>
              <w:t xml:space="preserve">анализе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контроле </w:t>
            </w:r>
            <w:r>
              <w:rPr>
                <w:sz w:val="22"/>
              </w:rPr>
              <w:tab/>
              <w:t xml:space="preserve">финансово-хозяйственной деятельности объектов финансового контроля. </w:t>
            </w:r>
          </w:p>
        </w:tc>
      </w:tr>
    </w:tbl>
    <w:p w:rsidR="008C5D1E" w:rsidRDefault="005F2CF2">
      <w:pPr>
        <w:spacing w:after="0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8C5D1E" w:rsidRDefault="005F2CF2">
      <w:pPr>
        <w:pStyle w:val="1"/>
        <w:ind w:left="127" w:right="270" w:firstLine="708"/>
      </w:pPr>
      <w:bookmarkStart w:id="3" w:name="_Toc54479"/>
      <w:r>
        <w:t xml:space="preserve">2. СТРУКТУРА И СОДЕРЖАНИЕ ПРОИЗВОДСТВЕННОЙ ПРАКТИКИ </w:t>
      </w:r>
      <w:bookmarkEnd w:id="3"/>
    </w:p>
    <w:p w:rsidR="008C5D1E" w:rsidRDefault="005F2CF2">
      <w:pPr>
        <w:pStyle w:val="1"/>
        <w:ind w:left="127" w:right="270" w:firstLine="708"/>
      </w:pPr>
      <w:bookmarkStart w:id="4" w:name="_Toc54480"/>
      <w:r>
        <w:t xml:space="preserve">(ПРЕДДИПЛОМНОЙ) </w:t>
      </w:r>
      <w:bookmarkEnd w:id="4"/>
    </w:p>
    <w:p w:rsidR="008C5D1E" w:rsidRDefault="005F2CF2">
      <w:pPr>
        <w:pStyle w:val="3"/>
        <w:ind w:left="137" w:right="270"/>
      </w:pPr>
      <w:r>
        <w:t xml:space="preserve">2.1 Тематический план производственной практики (преддипломной) и виды учебной работы 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53" w:type="dxa"/>
        <w:tblInd w:w="34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81"/>
        <w:gridCol w:w="2972"/>
      </w:tblGrid>
      <w:tr w:rsidR="008C5D1E">
        <w:trPr>
          <w:trHeight w:val="562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Вид работ, обеспечивающих практико-ориентированную подготовку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часов (недель) </w:t>
            </w:r>
          </w:p>
        </w:tc>
      </w:tr>
      <w:tr w:rsidR="008C5D1E">
        <w:trPr>
          <w:trHeight w:val="288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144 часов (4 недели) </w:t>
            </w:r>
          </w:p>
        </w:tc>
      </w:tr>
      <w:tr w:rsidR="008C5D1E">
        <w:trPr>
          <w:trHeight w:val="286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 xml:space="preserve">в том числе: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</w:tr>
      <w:tr w:rsidR="008C5D1E">
        <w:trPr>
          <w:trHeight w:val="286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456" w:right="0" w:firstLine="0"/>
              <w:jc w:val="left"/>
            </w:pPr>
            <w:r>
              <w:t xml:space="preserve">Знакомство с организацией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3" w:firstLine="0"/>
              <w:jc w:val="center"/>
            </w:pPr>
            <w:r>
              <w:t xml:space="preserve">12 часов </w:t>
            </w:r>
          </w:p>
        </w:tc>
      </w:tr>
      <w:tr w:rsidR="008C5D1E">
        <w:trPr>
          <w:trHeight w:val="362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456" w:right="0" w:firstLine="0"/>
              <w:jc w:val="left"/>
            </w:pPr>
            <w:r>
              <w:t xml:space="preserve">Выполнение обязанностей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3" w:firstLine="0"/>
              <w:jc w:val="center"/>
            </w:pPr>
            <w:r>
              <w:t xml:space="preserve">126 часов </w:t>
            </w:r>
          </w:p>
        </w:tc>
      </w:tr>
      <w:tr w:rsidR="008C5D1E">
        <w:trPr>
          <w:trHeight w:val="286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456" w:right="0" w:firstLine="0"/>
              <w:jc w:val="left"/>
            </w:pPr>
            <w:r>
              <w:t xml:space="preserve">Защита отчетов 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3" w:firstLine="0"/>
              <w:jc w:val="center"/>
            </w:pPr>
            <w:r>
              <w:t xml:space="preserve">6 часов </w:t>
            </w:r>
          </w:p>
        </w:tc>
      </w:tr>
    </w:tbl>
    <w:p w:rsidR="008C5D1E" w:rsidRDefault="005F2CF2">
      <w:pPr>
        <w:spacing w:after="27" w:line="259" w:lineRule="auto"/>
        <w:ind w:right="0" w:firstLine="0"/>
        <w:jc w:val="left"/>
      </w:pPr>
      <w:r>
        <w:rPr>
          <w:b/>
        </w:rPr>
        <w:t xml:space="preserve"> </w:t>
      </w:r>
    </w:p>
    <w:p w:rsidR="008C5D1E" w:rsidRDefault="005F2CF2">
      <w:pPr>
        <w:pStyle w:val="3"/>
        <w:ind w:left="137" w:right="270"/>
      </w:pPr>
      <w:r>
        <w:t xml:space="preserve">2.2 Содержание производственной практики (преддипломной)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76" w:type="dxa"/>
        <w:tblInd w:w="34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377"/>
        <w:gridCol w:w="4820"/>
        <w:gridCol w:w="1561"/>
        <w:gridCol w:w="1418"/>
      </w:tblGrid>
      <w:tr w:rsidR="008C5D1E">
        <w:trPr>
          <w:trHeight w:val="19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Наименование разделов </w:t>
            </w:r>
          </w:p>
          <w:p w:rsidR="008C5D1E" w:rsidRDefault="005F2CF2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профессионального модуля (ПМ), </w:t>
            </w:r>
          </w:p>
          <w:p w:rsidR="008C5D1E" w:rsidRDefault="005F2CF2">
            <w:pPr>
              <w:spacing w:after="0" w:line="259" w:lineRule="auto"/>
              <w:ind w:left="65" w:right="0" w:firstLine="0"/>
              <w:jc w:val="left"/>
            </w:pPr>
            <w:proofErr w:type="spellStart"/>
            <w:r>
              <w:rPr>
                <w:b/>
              </w:rPr>
              <w:t>междисциплинарн</w:t>
            </w:r>
            <w:proofErr w:type="spellEnd"/>
          </w:p>
          <w:p w:rsidR="008C5D1E" w:rsidRDefault="005F2CF2">
            <w:pPr>
              <w:spacing w:after="20" w:line="259" w:lineRule="auto"/>
              <w:ind w:left="29" w:right="0" w:firstLine="0"/>
              <w:jc w:val="left"/>
            </w:pPr>
            <w:proofErr w:type="spellStart"/>
            <w:r>
              <w:rPr>
                <w:b/>
              </w:rPr>
              <w:t>ых</w:t>
            </w:r>
            <w:proofErr w:type="spellEnd"/>
            <w:r>
              <w:rPr>
                <w:b/>
              </w:rPr>
              <w:t xml:space="preserve"> курсов (МДК) и </w:t>
            </w:r>
          </w:p>
          <w:p w:rsidR="008C5D1E" w:rsidRDefault="005F2CF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тем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1E" w:rsidRDefault="005F2CF2">
            <w:pPr>
              <w:spacing w:after="25" w:line="260" w:lineRule="auto"/>
              <w:ind w:left="0" w:right="0" w:firstLine="0"/>
              <w:jc w:val="center"/>
            </w:pPr>
            <w:r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</w:p>
          <w:p w:rsidR="008C5D1E" w:rsidRDefault="005F2CF2">
            <w:pPr>
              <w:spacing w:after="17" w:line="259" w:lineRule="auto"/>
              <w:ind w:left="0" w:right="62" w:firstLine="0"/>
              <w:jc w:val="center"/>
            </w:pPr>
            <w:r>
              <w:rPr>
                <w:b/>
              </w:rPr>
              <w:t>обучающихся, курсовая работ (проект)</w:t>
            </w:r>
            <w:r>
              <w:rPr>
                <w:i/>
              </w:rPr>
              <w:t xml:space="preserve"> </w:t>
            </w:r>
          </w:p>
          <w:p w:rsidR="008C5D1E" w:rsidRDefault="005F2CF2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>(если предусмотрены)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1E" w:rsidRDefault="005F2CF2">
            <w:pPr>
              <w:spacing w:after="0" w:line="259" w:lineRule="auto"/>
              <w:ind w:left="10" w:right="10" w:firstLine="0"/>
              <w:jc w:val="center"/>
            </w:pPr>
            <w:r>
              <w:rPr>
                <w:b/>
              </w:rPr>
              <w:t xml:space="preserve">Объем 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1E" w:rsidRDefault="005F2CF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Уровень освоения </w:t>
            </w:r>
          </w:p>
        </w:tc>
      </w:tr>
      <w:tr w:rsidR="008C5D1E">
        <w:trPr>
          <w:trHeight w:val="2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8C5D1E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tabs>
                <w:tab w:val="right" w:pos="222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</w:t>
            </w:r>
            <w:r>
              <w:rPr>
                <w:b/>
              </w:rPr>
              <w:tab/>
              <w:t>1.</w:t>
            </w:r>
            <w:r>
              <w:t xml:space="preserve">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Организационная часть.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0" w:firstLine="0"/>
              <w:jc w:val="center"/>
            </w:pPr>
            <w:r>
              <w:t xml:space="preserve">ОК 1-11 </w:t>
            </w:r>
          </w:p>
          <w:p w:rsidR="008C5D1E" w:rsidRDefault="005F2CF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C5D1E">
        <w:trPr>
          <w:trHeight w:val="28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58" w:firstLine="0"/>
            </w:pPr>
            <w:r>
              <w:rPr>
                <w:b/>
              </w:rPr>
              <w:t xml:space="preserve">Тема 1.1.  Вводное занятие по охране труда.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Содержание</w:t>
            </w:r>
            <w: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6 </w:t>
            </w:r>
          </w:p>
          <w:p w:rsidR="008C5D1E" w:rsidRDefault="005F2CF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5D1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2" w:firstLine="0"/>
            </w:pPr>
            <w:r>
              <w:t>Ознакомление с правилами техники безопасности, правилами пожарной безопасности и правилами электробезопасности.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5D1E">
        <w:trPr>
          <w:trHeight w:val="28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tabs>
                <w:tab w:val="right" w:pos="222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 </w:t>
            </w:r>
            <w:r>
              <w:rPr>
                <w:b/>
              </w:rPr>
              <w:tab/>
              <w:t xml:space="preserve">1.2.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Распорядок работы организации, соблюдение правил режима.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</w:t>
            </w:r>
            <w: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5D1E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78" w:lineRule="auto"/>
              <w:ind w:left="0" w:right="418" w:firstLine="0"/>
            </w:pPr>
            <w:r>
              <w:t>Ознакомление с распорядком дня работы подразделений</w:t>
            </w:r>
            <w:r>
              <w:t xml:space="preserve"> и требованиями к соблюдению режимности организации.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5D1E">
        <w:trPr>
          <w:trHeight w:val="30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2.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Ознакомление с организацией, ее ресурсной базой 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5" w:line="259" w:lineRule="auto"/>
              <w:ind w:left="0" w:right="60" w:firstLine="0"/>
              <w:jc w:val="center"/>
            </w:pPr>
            <w:r>
              <w:t xml:space="preserve">ОК 1-11 </w:t>
            </w:r>
          </w:p>
          <w:p w:rsidR="008C5D1E" w:rsidRDefault="005F2CF2">
            <w:pPr>
              <w:spacing w:after="3" w:line="259" w:lineRule="auto"/>
              <w:ind w:left="65" w:right="0" w:firstLine="0"/>
              <w:jc w:val="left"/>
            </w:pPr>
            <w:r>
              <w:t xml:space="preserve">ПК 3.1-3.5 </w:t>
            </w:r>
          </w:p>
          <w:p w:rsidR="008C5D1E" w:rsidRDefault="005F2CF2">
            <w:pPr>
              <w:spacing w:after="0" w:line="259" w:lineRule="auto"/>
              <w:ind w:left="65" w:right="0" w:firstLine="0"/>
              <w:jc w:val="left"/>
            </w:pPr>
            <w:r>
              <w:t xml:space="preserve">ПК 2.1-2.3  </w:t>
            </w:r>
          </w:p>
        </w:tc>
      </w:tr>
      <w:tr w:rsidR="008C5D1E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5D1E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58" w:firstLine="0"/>
            </w:pPr>
            <w:r>
              <w:t>Ознакомление со структурой подразделения. Изучение системы организации и управления подразделением, основ делопроизводства и распорядка работы подразделения.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5D1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12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C5D1E" w:rsidRDefault="008C5D1E">
      <w:pPr>
        <w:spacing w:after="0" w:line="259" w:lineRule="auto"/>
        <w:ind w:left="-1277" w:right="11336" w:firstLine="0"/>
        <w:jc w:val="left"/>
      </w:pPr>
    </w:p>
    <w:tbl>
      <w:tblPr>
        <w:tblStyle w:val="TableGrid"/>
        <w:tblW w:w="10176" w:type="dxa"/>
        <w:tblInd w:w="34" w:type="dxa"/>
        <w:tblCellMar>
          <w:top w:w="12" w:type="dxa"/>
          <w:left w:w="10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377"/>
        <w:gridCol w:w="4820"/>
        <w:gridCol w:w="1561"/>
        <w:gridCol w:w="1418"/>
      </w:tblGrid>
      <w:tr w:rsidR="008C5D1E">
        <w:trPr>
          <w:trHeight w:val="66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78" w:lineRule="auto"/>
              <w:ind w:left="0" w:right="84" w:firstLine="0"/>
            </w:pPr>
            <w:r>
              <w:t>Ознакомление с организацией, ее целями и задачами в сфере финансово-</w:t>
            </w:r>
            <w:r>
              <w:t xml:space="preserve">хозяйственной деятельности – места практики: </w:t>
            </w:r>
          </w:p>
          <w:p w:rsidR="008C5D1E" w:rsidRDefault="005F2CF2">
            <w:pPr>
              <w:tabs>
                <w:tab w:val="center" w:pos="40"/>
                <w:tab w:val="center" w:pos="831"/>
                <w:tab w:val="center" w:pos="2065"/>
                <w:tab w:val="center" w:pos="3737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 </w:t>
            </w:r>
            <w:r>
              <w:tab/>
              <w:t xml:space="preserve">История </w:t>
            </w:r>
            <w:r>
              <w:tab/>
              <w:t xml:space="preserve">развития, </w:t>
            </w:r>
            <w:r>
              <w:tab/>
              <w:t>организационно-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правовая форма, дата создания и </w:t>
            </w:r>
          </w:p>
          <w:p w:rsidR="008C5D1E" w:rsidRDefault="005F2CF2">
            <w:pPr>
              <w:spacing w:after="24" w:line="258" w:lineRule="auto"/>
              <w:ind w:left="0" w:right="85" w:firstLine="0"/>
            </w:pPr>
            <w:r>
              <w:t xml:space="preserve">государственной регистрации, географическое расположение, климатические </w:t>
            </w:r>
          </w:p>
          <w:p w:rsidR="008C5D1E" w:rsidRDefault="005F2CF2">
            <w:pPr>
              <w:spacing w:after="22" w:line="259" w:lineRule="auto"/>
              <w:ind w:left="0" w:right="0" w:firstLine="0"/>
              <w:jc w:val="left"/>
            </w:pPr>
            <w:r>
              <w:t xml:space="preserve">условия и подчиненность; </w:t>
            </w:r>
          </w:p>
          <w:p w:rsidR="008C5D1E" w:rsidRDefault="005F2CF2">
            <w:pPr>
              <w:spacing w:after="22" w:line="259" w:lineRule="auto"/>
              <w:ind w:left="0" w:right="0" w:firstLine="0"/>
              <w:jc w:val="left"/>
            </w:pPr>
            <w:r>
              <w:t>-Отраслевая принадлежность организации</w:t>
            </w:r>
            <w:r>
              <w:t xml:space="preserve">; </w:t>
            </w:r>
          </w:p>
          <w:p w:rsidR="008C5D1E" w:rsidRDefault="005F2CF2">
            <w:pPr>
              <w:spacing w:after="1" w:line="278" w:lineRule="auto"/>
              <w:ind w:left="0" w:right="90" w:firstLine="0"/>
            </w:pPr>
            <w:r>
              <w:t xml:space="preserve">-Миссия, цели, задачи и виды деятельности; -Ассортимент выпускаемой и реализуемой продукции; </w:t>
            </w:r>
          </w:p>
          <w:p w:rsidR="008C5D1E" w:rsidRDefault="005F2CF2">
            <w:pPr>
              <w:tabs>
                <w:tab w:val="center" w:pos="989"/>
                <w:tab w:val="center" w:pos="2485"/>
                <w:tab w:val="center" w:pos="3798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-Производственная </w:t>
            </w:r>
            <w:r>
              <w:tab/>
              <w:t xml:space="preserve">и </w:t>
            </w:r>
            <w:r>
              <w:tab/>
              <w:t xml:space="preserve">управленческая </w:t>
            </w:r>
          </w:p>
          <w:p w:rsidR="008C5D1E" w:rsidRDefault="005F2CF2">
            <w:pPr>
              <w:spacing w:after="22" w:line="259" w:lineRule="auto"/>
              <w:ind w:left="0" w:right="0" w:firstLine="0"/>
              <w:jc w:val="left"/>
            </w:pPr>
            <w:r>
              <w:t xml:space="preserve">структура организации; </w:t>
            </w:r>
          </w:p>
          <w:p w:rsidR="008C5D1E" w:rsidRDefault="005F2CF2">
            <w:pPr>
              <w:spacing w:after="1" w:line="278" w:lineRule="auto"/>
              <w:ind w:left="0" w:right="0" w:firstLine="0"/>
            </w:pPr>
            <w:r>
              <w:t xml:space="preserve">-Техническое оснащение, технологические процессы и т.д.; </w:t>
            </w:r>
          </w:p>
          <w:p w:rsidR="008C5D1E" w:rsidRDefault="005F2CF2">
            <w:pPr>
              <w:spacing w:after="0" w:line="278" w:lineRule="auto"/>
              <w:ind w:left="0" w:right="0" w:firstLine="0"/>
            </w:pPr>
            <w:r>
              <w:t>-</w:t>
            </w:r>
            <w:r>
              <w:t xml:space="preserve">Степень механизации и автоматизации производственного процесса; </w:t>
            </w:r>
          </w:p>
          <w:p w:rsidR="008C5D1E" w:rsidRDefault="005F2CF2">
            <w:pPr>
              <w:spacing w:after="0" w:line="281" w:lineRule="auto"/>
              <w:ind w:left="0" w:right="75" w:firstLine="0"/>
              <w:jc w:val="left"/>
            </w:pPr>
            <w:r>
              <w:t xml:space="preserve">-Применяемая </w:t>
            </w:r>
            <w:r>
              <w:tab/>
              <w:t xml:space="preserve">технология </w:t>
            </w:r>
            <w:r>
              <w:tab/>
              <w:t xml:space="preserve">производства, оказания услуг и выполнения работ; -Имидж организации среди поставщиков, </w:t>
            </w:r>
          </w:p>
          <w:p w:rsidR="008C5D1E" w:rsidRDefault="005F2CF2">
            <w:pPr>
              <w:spacing w:after="0" w:line="259" w:lineRule="auto"/>
              <w:ind w:left="0" w:right="555" w:firstLine="0"/>
              <w:jc w:val="left"/>
            </w:pPr>
            <w:r>
              <w:t xml:space="preserve">потребителей продукции, работ и услуг.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5D1E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3.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Производственная деятельность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>84</w:t>
            </w: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5" w:line="259" w:lineRule="auto"/>
              <w:ind w:left="0" w:right="84" w:firstLine="0"/>
              <w:jc w:val="center"/>
            </w:pPr>
            <w:r>
              <w:t xml:space="preserve">ОК 1-11 </w:t>
            </w:r>
          </w:p>
          <w:p w:rsidR="008C5D1E" w:rsidRDefault="005F2CF2">
            <w:pPr>
              <w:spacing w:after="5" w:line="259" w:lineRule="auto"/>
              <w:ind w:left="65" w:right="0" w:firstLine="0"/>
              <w:jc w:val="left"/>
            </w:pPr>
            <w:r>
              <w:t xml:space="preserve">ПК 1.1-1.5 </w:t>
            </w:r>
          </w:p>
          <w:p w:rsidR="008C5D1E" w:rsidRDefault="005F2CF2">
            <w:pPr>
              <w:spacing w:after="6" w:line="259" w:lineRule="auto"/>
              <w:ind w:left="65" w:right="0" w:firstLine="0"/>
              <w:jc w:val="left"/>
            </w:pPr>
            <w:r>
              <w:t xml:space="preserve">ПК 2.1-2.3 </w:t>
            </w:r>
          </w:p>
          <w:p w:rsidR="008C5D1E" w:rsidRDefault="005F2CF2">
            <w:pPr>
              <w:spacing w:after="4" w:line="259" w:lineRule="auto"/>
              <w:ind w:left="34" w:right="0" w:firstLine="0"/>
              <w:jc w:val="left"/>
            </w:pPr>
            <w:r>
              <w:t xml:space="preserve">ПК 3.1 -3.5 </w:t>
            </w:r>
          </w:p>
          <w:p w:rsidR="008C5D1E" w:rsidRDefault="005F2CF2">
            <w:pPr>
              <w:spacing w:after="0" w:line="259" w:lineRule="auto"/>
              <w:ind w:left="34" w:right="0" w:firstLine="0"/>
              <w:jc w:val="left"/>
            </w:pPr>
            <w:r>
              <w:t xml:space="preserve">ПК 4.1.-4.4  </w:t>
            </w:r>
          </w:p>
        </w:tc>
      </w:tr>
      <w:tr w:rsidR="008C5D1E">
        <w:trPr>
          <w:trHeight w:val="28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tabs>
                <w:tab w:val="center" w:pos="275"/>
                <w:tab w:val="center" w:pos="198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Тема </w:t>
            </w:r>
            <w:r>
              <w:rPr>
                <w:b/>
              </w:rPr>
              <w:tab/>
              <w:t xml:space="preserve">3.1.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обязанностей дублёров специалистов 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5D1E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86" w:firstLine="0"/>
            </w:pPr>
            <w:r>
              <w:t>Ознакомление с составом документации на рабочем месте, назначением и составом необходимого программного обеспечения.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5D1E">
        <w:trPr>
          <w:trHeight w:val="61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84" w:firstLine="0"/>
            </w:pPr>
            <w:r>
              <w:rPr>
                <w:b/>
              </w:rPr>
              <w:lastRenderedPageBreak/>
              <w:t xml:space="preserve">Тема 3.2. </w:t>
            </w:r>
            <w:r>
              <w:t>Изучение работы различных отделов организации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(Виды работ) </w:t>
            </w:r>
          </w:p>
          <w:p w:rsidR="008C5D1E" w:rsidRDefault="005F2CF2">
            <w:pPr>
              <w:spacing w:after="50" w:line="252" w:lineRule="auto"/>
              <w:ind w:left="0" w:right="84" w:firstLine="0"/>
            </w:pPr>
            <w:r>
              <w:t xml:space="preserve">Сбор материалов для получения представления о реальном функционировании хозяйствующего субъекта или сферы экономики:  </w:t>
            </w:r>
          </w:p>
          <w:p w:rsidR="008C5D1E" w:rsidRDefault="005F2CF2">
            <w:pPr>
              <w:numPr>
                <w:ilvl w:val="0"/>
                <w:numId w:val="12"/>
              </w:numPr>
              <w:spacing w:after="0" w:line="277" w:lineRule="auto"/>
              <w:ind w:right="42" w:firstLine="0"/>
            </w:pPr>
            <w:r>
              <w:t>составление бюджетных смет казенных учреждений и планов финансово-</w:t>
            </w:r>
          </w:p>
          <w:p w:rsidR="008C5D1E" w:rsidRDefault="005F2CF2">
            <w:pPr>
              <w:spacing w:after="38" w:line="245" w:lineRule="auto"/>
              <w:ind w:left="0" w:right="83" w:firstLine="0"/>
            </w:pPr>
            <w:r>
              <w:t xml:space="preserve">хозяйственной деятельности бюджетных и автономных учреждений;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t xml:space="preserve"> изучен</w:t>
            </w:r>
            <w:r>
              <w:t xml:space="preserve">ие правовых основ и порядка ведения бухгалтерского и налогового учета в </w:t>
            </w:r>
          </w:p>
          <w:p w:rsidR="008C5D1E" w:rsidRDefault="005F2CF2">
            <w:pPr>
              <w:spacing w:after="42" w:line="259" w:lineRule="auto"/>
              <w:ind w:left="0" w:right="0" w:firstLine="0"/>
              <w:jc w:val="left"/>
            </w:pPr>
            <w:r>
              <w:t xml:space="preserve">организации;  </w:t>
            </w:r>
          </w:p>
          <w:p w:rsidR="008C5D1E" w:rsidRDefault="005F2CF2">
            <w:pPr>
              <w:numPr>
                <w:ilvl w:val="0"/>
                <w:numId w:val="12"/>
              </w:numPr>
              <w:spacing w:after="46" w:line="238" w:lineRule="auto"/>
              <w:ind w:right="42" w:firstLine="0"/>
            </w:pPr>
            <w:r>
              <w:t xml:space="preserve">определение налоговой базы для исчисления налогов и сборов в бюджеты бюджетной системы Российской </w:t>
            </w:r>
          </w:p>
          <w:p w:rsidR="008C5D1E" w:rsidRDefault="005F2CF2">
            <w:pPr>
              <w:spacing w:after="41" w:line="259" w:lineRule="auto"/>
              <w:ind w:left="0" w:right="0" w:firstLine="0"/>
              <w:jc w:val="left"/>
            </w:pPr>
            <w:r>
              <w:t xml:space="preserve">Федерации;  </w:t>
            </w:r>
          </w:p>
          <w:p w:rsidR="008C5D1E" w:rsidRDefault="005F2CF2">
            <w:pPr>
              <w:numPr>
                <w:ilvl w:val="0"/>
                <w:numId w:val="12"/>
              </w:numPr>
              <w:spacing w:after="0" w:line="259" w:lineRule="auto"/>
              <w:ind w:right="42" w:firstLine="0"/>
            </w:pPr>
            <w:r>
              <w:t xml:space="preserve">анализ </w:t>
            </w:r>
            <w:r>
              <w:tab/>
              <w:t xml:space="preserve">финансово-хозяйственной </w:t>
            </w:r>
          </w:p>
          <w:p w:rsidR="008C5D1E" w:rsidRDefault="005F2CF2">
            <w:pPr>
              <w:spacing w:after="42" w:line="259" w:lineRule="auto"/>
              <w:ind w:left="0" w:right="0" w:firstLine="0"/>
              <w:jc w:val="left"/>
            </w:pPr>
            <w:r>
              <w:t xml:space="preserve">деятельности организации;  </w:t>
            </w:r>
          </w:p>
          <w:p w:rsidR="008C5D1E" w:rsidRDefault="005F2CF2">
            <w:pPr>
              <w:numPr>
                <w:ilvl w:val="0"/>
                <w:numId w:val="12"/>
              </w:numPr>
              <w:spacing w:after="0" w:line="259" w:lineRule="auto"/>
              <w:ind w:right="42" w:firstLine="0"/>
            </w:pPr>
            <w:r>
              <w:t xml:space="preserve">определение необходимости и эффективности использования заемных источников и средств государственной (муниципальной) финансовой поддержки.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C5D1E" w:rsidRDefault="008C5D1E">
      <w:pPr>
        <w:spacing w:after="0" w:line="259" w:lineRule="auto"/>
        <w:ind w:left="-1277" w:right="11336" w:firstLine="0"/>
        <w:jc w:val="left"/>
      </w:pPr>
    </w:p>
    <w:tbl>
      <w:tblPr>
        <w:tblStyle w:val="TableGrid"/>
        <w:tblW w:w="10176" w:type="dxa"/>
        <w:tblInd w:w="34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376"/>
        <w:gridCol w:w="4821"/>
        <w:gridCol w:w="1561"/>
        <w:gridCol w:w="1418"/>
      </w:tblGrid>
      <w:tr w:rsidR="008C5D1E">
        <w:trPr>
          <w:trHeight w:val="27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0" w:firstLine="0"/>
            </w:pPr>
            <w:r>
              <w:t xml:space="preserve">Применение полученных теоретических знаний по общепрофессиональным и специальным дисциплинам для выполнения производственного задания. Использование дополнительных источников информации для выполнения производственного задания. Объективная оценка качества </w:t>
            </w:r>
            <w:r>
              <w:t xml:space="preserve">выполненной работы. Подбор и систематизация материалов и источников для выполнения дипломной работы.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5D1E">
        <w:trPr>
          <w:trHeight w:val="28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4. </w:t>
            </w:r>
          </w:p>
          <w:p w:rsidR="008C5D1E" w:rsidRDefault="005F2CF2">
            <w:pPr>
              <w:spacing w:after="0" w:line="259" w:lineRule="auto"/>
              <w:ind w:left="0" w:right="88" w:firstLine="0"/>
            </w:pPr>
            <w:r>
              <w:rPr>
                <w:b/>
              </w:rPr>
              <w:t xml:space="preserve">Выполнение  работ, связанных с  преддипломной практикой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5" w:line="259" w:lineRule="auto"/>
              <w:ind w:left="0" w:right="60" w:firstLine="0"/>
              <w:jc w:val="center"/>
            </w:pPr>
            <w:r>
              <w:t xml:space="preserve">ОК 1-11 </w:t>
            </w:r>
          </w:p>
          <w:p w:rsidR="008C5D1E" w:rsidRDefault="005F2CF2">
            <w:pPr>
              <w:spacing w:after="5" w:line="259" w:lineRule="auto"/>
              <w:ind w:left="65" w:right="0" w:firstLine="0"/>
              <w:jc w:val="left"/>
            </w:pPr>
            <w:r>
              <w:t xml:space="preserve">ПК 1.1-1.5 </w:t>
            </w:r>
          </w:p>
          <w:p w:rsidR="008C5D1E" w:rsidRDefault="005F2CF2">
            <w:pPr>
              <w:spacing w:after="6" w:line="259" w:lineRule="auto"/>
              <w:ind w:left="65" w:right="0" w:firstLine="0"/>
              <w:jc w:val="left"/>
            </w:pPr>
            <w:r>
              <w:t xml:space="preserve">ПК 2.1-2.3 </w:t>
            </w:r>
          </w:p>
          <w:p w:rsidR="008C5D1E" w:rsidRDefault="005F2CF2">
            <w:pPr>
              <w:spacing w:after="6" w:line="259" w:lineRule="auto"/>
              <w:ind w:left="34" w:right="0" w:firstLine="0"/>
              <w:jc w:val="left"/>
            </w:pPr>
            <w:r>
              <w:t xml:space="preserve">ПК 3.1 -3.5 </w:t>
            </w:r>
          </w:p>
          <w:p w:rsidR="008C5D1E" w:rsidRDefault="005F2CF2">
            <w:pPr>
              <w:spacing w:after="0" w:line="259" w:lineRule="auto"/>
              <w:ind w:left="34" w:right="0" w:firstLine="0"/>
              <w:jc w:val="left"/>
            </w:pPr>
            <w:r>
              <w:t xml:space="preserve">ПК 4.1.-4.4 </w:t>
            </w:r>
          </w:p>
        </w:tc>
      </w:tr>
      <w:tr w:rsidR="008C5D1E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8" w:lineRule="auto"/>
              <w:ind w:left="0" w:right="60" w:firstLine="0"/>
            </w:pPr>
            <w:r>
              <w:t xml:space="preserve">Выполнение индивидуального задания на преддипломную практику. Изучение организационно-управленческой </w:t>
            </w:r>
          </w:p>
          <w:p w:rsidR="008C5D1E" w:rsidRDefault="005F2CF2">
            <w:pPr>
              <w:spacing w:after="47" w:line="238" w:lineRule="auto"/>
              <w:ind w:left="0" w:right="0" w:firstLine="0"/>
            </w:pPr>
            <w:r>
              <w:t xml:space="preserve">деятельности, сбор документов и практического материала по теме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>выпускной квалификационной работы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5D1E">
        <w:trPr>
          <w:trHeight w:val="28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5.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Оформление отчётных документов по практике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5D1E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1" w:firstLine="0"/>
            </w:pPr>
            <w:r>
              <w:t>Проверка полноты сбора документов, правильности оформления отчета, консультации по оформлению отчетности. Проверка соответствия отчета индивидуальному заданию.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5D1E">
        <w:trPr>
          <w:trHeight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lastRenderedPageBreak/>
              <w:t xml:space="preserve">Защита отчета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t xml:space="preserve">Сдача отчета в соответствии с содержанием тематического плана практики, индивидуального </w:t>
            </w:r>
            <w:proofErr w:type="gramStart"/>
            <w:r>
              <w:t>задания  и</w:t>
            </w:r>
            <w:proofErr w:type="gramEnd"/>
            <w:r>
              <w:t xml:space="preserve"> по  установленным требованиям.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5" w:line="259" w:lineRule="auto"/>
              <w:ind w:left="0" w:right="60" w:firstLine="0"/>
              <w:jc w:val="center"/>
            </w:pPr>
            <w:r>
              <w:t xml:space="preserve">ОК 1-11 </w:t>
            </w:r>
          </w:p>
          <w:p w:rsidR="008C5D1E" w:rsidRDefault="005F2CF2">
            <w:pPr>
              <w:spacing w:after="5" w:line="259" w:lineRule="auto"/>
              <w:ind w:left="65" w:right="0" w:firstLine="0"/>
              <w:jc w:val="left"/>
            </w:pPr>
            <w:r>
              <w:t xml:space="preserve">ПК 1.1-1.5 </w:t>
            </w:r>
          </w:p>
          <w:p w:rsidR="008C5D1E" w:rsidRDefault="005F2CF2">
            <w:pPr>
              <w:spacing w:after="6" w:line="259" w:lineRule="auto"/>
              <w:ind w:left="65" w:right="0" w:firstLine="0"/>
              <w:jc w:val="left"/>
            </w:pPr>
            <w:r>
              <w:t xml:space="preserve">ПК 2.1-2.3 </w:t>
            </w:r>
          </w:p>
          <w:p w:rsidR="008C5D1E" w:rsidRDefault="005F2CF2">
            <w:pPr>
              <w:spacing w:after="6" w:line="259" w:lineRule="auto"/>
              <w:ind w:left="34" w:right="0" w:firstLine="0"/>
              <w:jc w:val="left"/>
            </w:pPr>
            <w:r>
              <w:t xml:space="preserve">ПК 3.1 -3.5 </w:t>
            </w:r>
          </w:p>
          <w:p w:rsidR="008C5D1E" w:rsidRDefault="005F2CF2">
            <w:pPr>
              <w:spacing w:after="0" w:line="259" w:lineRule="auto"/>
              <w:ind w:left="34" w:right="0" w:firstLine="0"/>
              <w:jc w:val="left"/>
            </w:pPr>
            <w:r>
              <w:t xml:space="preserve">ПК 4.1.-4.4 </w:t>
            </w:r>
          </w:p>
        </w:tc>
      </w:tr>
      <w:tr w:rsidR="008C5D1E">
        <w:trPr>
          <w:trHeight w:val="288"/>
        </w:trPr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3" w:firstLine="0"/>
              <w:jc w:val="righ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144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8C5D1E" w:rsidRDefault="005F2CF2">
      <w:pPr>
        <w:pStyle w:val="1"/>
        <w:ind w:left="127" w:right="270" w:firstLine="708"/>
      </w:pPr>
      <w:bookmarkStart w:id="5" w:name="_Toc54481"/>
      <w:r>
        <w:t xml:space="preserve">3. УСЛОВИЯ РЕАЛИЗАЦИИ ПРОГРАММЫ ПРОИЗВОДСТВЕННОЙ </w:t>
      </w:r>
      <w:bookmarkEnd w:id="5"/>
    </w:p>
    <w:p w:rsidR="008C5D1E" w:rsidRDefault="005F2CF2">
      <w:pPr>
        <w:pStyle w:val="1"/>
        <w:ind w:left="127" w:right="270" w:firstLine="708"/>
      </w:pPr>
      <w:bookmarkStart w:id="6" w:name="_Toc54482"/>
      <w:r>
        <w:t xml:space="preserve">ПРАКТИКИ (ПРЕДДИПЛОМНОЙ) </w:t>
      </w:r>
      <w:bookmarkEnd w:id="6"/>
    </w:p>
    <w:p w:rsidR="008C5D1E" w:rsidRDefault="005F2CF2">
      <w:pPr>
        <w:spacing w:after="0" w:line="259" w:lineRule="auto"/>
        <w:ind w:right="0" w:firstLine="0"/>
        <w:jc w:val="left"/>
      </w:pPr>
      <w:r>
        <w:t xml:space="preserve"> </w:t>
      </w:r>
    </w:p>
    <w:p w:rsidR="008C5D1E" w:rsidRDefault="005F2CF2">
      <w:pPr>
        <w:pStyle w:val="3"/>
        <w:ind w:left="127" w:right="270" w:firstLine="708"/>
      </w:pPr>
      <w:r>
        <w:t xml:space="preserve">3.1. Для реализации программы производственной практики (преддипломной) должны быть предусмотрено следующее материально-техническое обеспечение </w:t>
      </w:r>
    </w:p>
    <w:p w:rsidR="008C5D1E" w:rsidRDefault="005F2CF2">
      <w:pPr>
        <w:spacing w:after="31" w:line="259" w:lineRule="auto"/>
        <w:ind w:right="0" w:firstLine="0"/>
        <w:jc w:val="left"/>
      </w:pPr>
      <w:r>
        <w:t xml:space="preserve"> </w:t>
      </w:r>
    </w:p>
    <w:p w:rsidR="008C5D1E" w:rsidRDefault="005F2CF2">
      <w:pPr>
        <w:spacing w:after="5" w:line="271" w:lineRule="auto"/>
        <w:ind w:left="860" w:right="270" w:hanging="10"/>
      </w:pPr>
      <w:r>
        <w:rPr>
          <w:b/>
        </w:rPr>
        <w:t xml:space="preserve">Оснащенные базы практики:  </w:t>
      </w:r>
    </w:p>
    <w:p w:rsidR="008C5D1E" w:rsidRDefault="005F2CF2">
      <w:pPr>
        <w:ind w:left="127" w:right="274"/>
      </w:pPr>
      <w:r>
        <w:t xml:space="preserve">Производственная (преддипломная) практика проводится непрерывно после освоения учебной практики и практики по профилю специальности после освоения всех модулей в сроки, определенные учебным планом. </w:t>
      </w:r>
    </w:p>
    <w:p w:rsidR="008C5D1E" w:rsidRDefault="005F2CF2">
      <w:pPr>
        <w:ind w:left="127" w:right="274"/>
      </w:pPr>
      <w:r>
        <w:t>Производственная (преддипломная) практика проводится на п</w:t>
      </w:r>
      <w:r>
        <w:t xml:space="preserve">редприятиях, в учреждениях, организациях различных организационно-правовых форм собственности, в органах государственной власти и </w:t>
      </w:r>
      <w:proofErr w:type="gramStart"/>
      <w:r>
        <w:t>управления  на</w:t>
      </w:r>
      <w:proofErr w:type="gramEnd"/>
      <w:r>
        <w:t xml:space="preserve"> основе прямых договоров, заключаемых между организациями и ФГБОУ ВО Ставропольским ГАУ. </w:t>
      </w:r>
    </w:p>
    <w:p w:rsidR="008C5D1E" w:rsidRDefault="005F2CF2">
      <w:pPr>
        <w:ind w:left="127" w:right="274"/>
      </w:pPr>
      <w:r>
        <w:t>Оборудование профильны</w:t>
      </w:r>
      <w:r>
        <w:t>х организаций и техническое оснащение рабочих мест производственной (преддипломной)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</w:t>
      </w:r>
      <w:r>
        <w:t xml:space="preserve">отренными программой, с использованием современных технологий, материалов и оборудования. </w:t>
      </w:r>
    </w:p>
    <w:p w:rsidR="008C5D1E" w:rsidRDefault="005F2CF2">
      <w:pPr>
        <w:ind w:left="127" w:right="274" w:firstLine="550"/>
      </w:pPr>
      <w:r>
        <w:t>Инвалиды и лица с ограниченными возможностями здоровья проходят производственную практику (преддипломную) по месту жительства и ежедневно поддерживают связь с факуль</w:t>
      </w:r>
      <w:r>
        <w:t xml:space="preserve">тетом, реализующим ООП СПО.  </w:t>
      </w:r>
    </w:p>
    <w:p w:rsidR="008C5D1E" w:rsidRDefault="005F2CF2">
      <w:pPr>
        <w:spacing w:after="13" w:line="259" w:lineRule="auto"/>
        <w:ind w:right="0" w:firstLine="0"/>
        <w:jc w:val="left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ab/>
      </w:r>
      <w:r>
        <w:rPr>
          <w:b/>
          <w:color w:val="FF0000"/>
        </w:rPr>
        <w:t xml:space="preserve"> </w:t>
      </w:r>
    </w:p>
    <w:p w:rsidR="008C5D1E" w:rsidRDefault="005F2CF2">
      <w:pPr>
        <w:tabs>
          <w:tab w:val="center" w:pos="1030"/>
          <w:tab w:val="center" w:pos="1914"/>
          <w:tab w:val="center" w:pos="3248"/>
          <w:tab w:val="center" w:pos="4274"/>
          <w:tab w:val="center" w:pos="5368"/>
          <w:tab w:val="center" w:pos="7387"/>
          <w:tab w:val="center" w:pos="9242"/>
        </w:tabs>
        <w:spacing w:after="5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3.2. </w:t>
      </w:r>
      <w:r>
        <w:rPr>
          <w:b/>
        </w:rPr>
        <w:tab/>
        <w:t xml:space="preserve">Общие </w:t>
      </w:r>
      <w:r>
        <w:rPr>
          <w:b/>
        </w:rPr>
        <w:tab/>
        <w:t xml:space="preserve">требования </w:t>
      </w:r>
      <w:r>
        <w:rPr>
          <w:b/>
        </w:rPr>
        <w:tab/>
        <w:t xml:space="preserve">к </w:t>
      </w:r>
      <w:r>
        <w:rPr>
          <w:b/>
        </w:rPr>
        <w:tab/>
        <w:t xml:space="preserve">организации </w:t>
      </w:r>
      <w:r>
        <w:rPr>
          <w:b/>
        </w:rPr>
        <w:tab/>
        <w:t xml:space="preserve">производственной </w:t>
      </w:r>
      <w:r>
        <w:rPr>
          <w:b/>
        </w:rPr>
        <w:tab/>
        <w:t xml:space="preserve">практики </w:t>
      </w:r>
    </w:p>
    <w:p w:rsidR="008C5D1E" w:rsidRDefault="005F2CF2">
      <w:pPr>
        <w:pStyle w:val="2"/>
        <w:spacing w:after="94"/>
        <w:ind w:left="137" w:right="270"/>
      </w:pPr>
      <w:r>
        <w:t>(преддипломной)</w:t>
      </w:r>
      <w:r>
        <w:rPr>
          <w:b w:val="0"/>
        </w:rPr>
        <w:t xml:space="preserve"> </w:t>
      </w:r>
      <w:r>
        <w:t xml:space="preserve">1. Базы практики </w:t>
      </w:r>
    </w:p>
    <w:p w:rsidR="008C5D1E" w:rsidRDefault="005F2CF2">
      <w:pPr>
        <w:ind w:left="127" w:right="274"/>
      </w:pPr>
      <w:r>
        <w:t xml:space="preserve">Производственная (преддипломная) практика проводится на предприятиях, в учреждениях, организациях различных организационно-правовых форм собственности, в органах государственной власти и </w:t>
      </w:r>
      <w:proofErr w:type="gramStart"/>
      <w:r>
        <w:t>управления  на</w:t>
      </w:r>
      <w:proofErr w:type="gramEnd"/>
      <w:r>
        <w:t xml:space="preserve"> основе прямых договоров, заключаемых между организация</w:t>
      </w:r>
      <w:r>
        <w:t xml:space="preserve">ми и ФГБОУ ВО Ставропольским ГАУ. </w:t>
      </w:r>
    </w:p>
    <w:p w:rsidR="008C5D1E" w:rsidRDefault="005F2CF2">
      <w:pPr>
        <w:ind w:left="127" w:right="274" w:firstLine="566"/>
      </w:pPr>
      <w:r>
        <w:t>Обучающиеся, совмещающие обучение с трудовой деятельностью, вправе проходить производственную практику (преддипломную) в организации по месту работы, в случаях если осуществляемая ими профессиональная деятельность соответ</w:t>
      </w:r>
      <w:r>
        <w:t xml:space="preserve">ствует целям практики и профилю приобретаемой специальности. </w:t>
      </w:r>
    </w:p>
    <w:p w:rsidR="008C5D1E" w:rsidRDefault="005F2CF2">
      <w:pPr>
        <w:ind w:left="127" w:right="274"/>
      </w:pPr>
      <w:r>
        <w:t>Организация производственной (преддипломной) практики осуществляется руководителями практики от Университета: научно-педагогическими работниками кафедр «Финансы, кредит и страховое дело», «Финан</w:t>
      </w:r>
      <w:r>
        <w:t xml:space="preserve">совый менеджмент и банковское дело», «Экономической безопасности, статистики и эконометрики» совместно с деканатами </w:t>
      </w:r>
      <w:proofErr w:type="spellStart"/>
      <w:r>
        <w:t>учетнофинансового</w:t>
      </w:r>
      <w:proofErr w:type="spellEnd"/>
      <w:r>
        <w:t xml:space="preserve"> факультета </w:t>
      </w:r>
      <w:proofErr w:type="gramStart"/>
      <w:r>
        <w:t>и  факультета</w:t>
      </w:r>
      <w:proofErr w:type="gramEnd"/>
      <w:r>
        <w:t xml:space="preserve"> среднего профессионального образования и от организации – базы практики.  </w:t>
      </w:r>
    </w:p>
    <w:p w:rsidR="008C5D1E" w:rsidRDefault="005F2CF2">
      <w:pPr>
        <w:spacing w:after="13" w:line="269" w:lineRule="auto"/>
        <w:ind w:left="127" w:right="0" w:firstLine="698"/>
        <w:jc w:val="left"/>
      </w:pPr>
      <w:r>
        <w:rPr>
          <w:i/>
        </w:rPr>
        <w:t>Обучающиеся в период п</w:t>
      </w:r>
      <w:r>
        <w:rPr>
          <w:i/>
        </w:rPr>
        <w:t xml:space="preserve">рохождения производственной (преддипломной) практики в организациях обязаны:   </w:t>
      </w:r>
    </w:p>
    <w:p w:rsidR="008C5D1E" w:rsidRDefault="005F2CF2">
      <w:pPr>
        <w:ind w:left="850" w:right="274" w:firstLine="0"/>
      </w:pPr>
      <w: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выполнять задания, предусмотренные программами практики; </w:t>
      </w:r>
    </w:p>
    <w:p w:rsidR="008C5D1E" w:rsidRDefault="005F2CF2">
      <w:pPr>
        <w:tabs>
          <w:tab w:val="center" w:pos="1538"/>
          <w:tab w:val="center" w:pos="3178"/>
          <w:tab w:val="center" w:pos="4185"/>
          <w:tab w:val="center" w:pos="5188"/>
          <w:tab w:val="center" w:pos="6547"/>
          <w:tab w:val="center" w:pos="7847"/>
          <w:tab w:val="center" w:pos="925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соблюдать </w:t>
      </w:r>
      <w:r>
        <w:tab/>
        <w:t xml:space="preserve">действующие </w:t>
      </w:r>
      <w:r>
        <w:tab/>
        <w:t xml:space="preserve">в </w:t>
      </w:r>
      <w:r>
        <w:tab/>
        <w:t xml:space="preserve">организациях </w:t>
      </w:r>
      <w:r>
        <w:tab/>
        <w:t xml:space="preserve">правила </w:t>
      </w:r>
      <w:r>
        <w:tab/>
        <w:t xml:space="preserve">внутреннего </w:t>
      </w:r>
      <w:r>
        <w:tab/>
        <w:t xml:space="preserve">трудового </w:t>
      </w:r>
    </w:p>
    <w:p w:rsidR="008C5D1E" w:rsidRDefault="005F2CF2">
      <w:pPr>
        <w:ind w:left="127" w:right="274" w:firstLine="0"/>
      </w:pPr>
      <w:r>
        <w:t xml:space="preserve">распорядка;   </w:t>
      </w:r>
    </w:p>
    <w:p w:rsidR="008C5D1E" w:rsidRDefault="005F2CF2">
      <w:pPr>
        <w:ind w:left="850" w:right="274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соблюдать требования охраны труда и пожарной безопасности. </w:t>
      </w:r>
    </w:p>
    <w:p w:rsidR="008C5D1E" w:rsidRDefault="005F2CF2">
      <w:pPr>
        <w:spacing w:after="144"/>
        <w:ind w:left="127" w:right="274"/>
      </w:pPr>
      <w:r>
        <w:t>Содержание производственной (преддипломной) практики определяется в соответствии с темой выпускной квалификационной работы, которая должна соответствовать одному или нескольким профессиональным мо</w:t>
      </w:r>
      <w:r>
        <w:t xml:space="preserve">дулям с учетом специфики деятельности организации, в которых обучающиеся проходят практику. </w:t>
      </w:r>
    </w:p>
    <w:p w:rsidR="008C5D1E" w:rsidRDefault="005F2CF2">
      <w:pPr>
        <w:pStyle w:val="2"/>
        <w:spacing w:after="80"/>
        <w:ind w:left="718" w:right="270"/>
      </w:pPr>
      <w:r>
        <w:t xml:space="preserve">2. Обязанности руководителей практики </w:t>
      </w:r>
    </w:p>
    <w:p w:rsidR="008C5D1E" w:rsidRDefault="005F2CF2">
      <w:pPr>
        <w:ind w:left="127" w:right="274"/>
      </w:pPr>
      <w:r>
        <w:t xml:space="preserve">Руководство производственной (преддипломной) практикой осуществляют руководители практики от учетно-финансового факультета, </w:t>
      </w:r>
      <w:r>
        <w:t xml:space="preserve">реализующего ООП СПО и от организации.  </w:t>
      </w:r>
    </w:p>
    <w:p w:rsidR="008C5D1E" w:rsidRDefault="005F2CF2">
      <w:pPr>
        <w:spacing w:after="13" w:line="269" w:lineRule="auto"/>
        <w:ind w:left="127" w:right="0" w:firstLine="698"/>
        <w:jc w:val="left"/>
      </w:pPr>
      <w:r>
        <w:rPr>
          <w:i/>
        </w:rPr>
        <w:t xml:space="preserve">Руководители производственной (преддипломной) практикой от факультета, реализующего ООП СПО обязаны: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составлять рабочие программы, методические рекомендации по организации и прохождению производственной практики </w:t>
      </w:r>
      <w:r>
        <w:t xml:space="preserve">(преддипломной), индивидуальные задания, контрольно-измерительные материалы учебной и производственной (преддипломной) практики обучающихся по ФГОС СПО; </w:t>
      </w:r>
    </w:p>
    <w:p w:rsidR="008C5D1E" w:rsidRDefault="005F2CF2">
      <w:pPr>
        <w:ind w:left="850" w:right="274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составлять графики консультаций и доводить их до сведения обучающихся;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>осуществлять руководство п</w:t>
      </w:r>
      <w:r>
        <w:t xml:space="preserve">рактикой своей подгруппы (ведение документации, аналитических документов по итогам практики, заполнение журналов); </w:t>
      </w:r>
    </w:p>
    <w:p w:rsidR="008C5D1E" w:rsidRDefault="005F2CF2">
      <w:pPr>
        <w:ind w:left="850" w:right="274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проводить консультации обучающихся согласно графику консультаций;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>выдавать направление на практику при условии отсутствия академических</w:t>
      </w:r>
      <w:r>
        <w:t xml:space="preserve"> задолженностей;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устанавливать связь с руководителями практики от предприятия (организации, учреждения);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>осуществлять контроль над посещением обучающимися баз практик не реже двух раз в неделю, вести лист контроля практики и по окончании практики сда</w:t>
      </w:r>
      <w:r>
        <w:t xml:space="preserve">вать его руководителю учебно-производственной практики факультета, реализующего ООП СПО;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оказывает помощь в подборе необходимой литературы и других источников информации;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оказывать обучающимся методическую помощь при оформлении ими отчетной документации по итогам практики; </w:t>
      </w:r>
    </w:p>
    <w:p w:rsidR="008C5D1E" w:rsidRDefault="005F2CF2">
      <w:pPr>
        <w:ind w:left="850" w:right="274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оценивать результаты выполнения обучающимися программы практики; 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>контролировать своевременную сдачу обучающимися отчетной документации о прохожден</w:t>
      </w:r>
      <w:r>
        <w:t xml:space="preserve">ии практики;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>оценивать отчеты обучающихся по практике, обобщать и анализировать данные по итогам прохождения практики, и представлять руководителю учебно-производственной практики письменный отчет о проведении практики вместе с замечаниями и предложения</w:t>
      </w:r>
      <w:r>
        <w:t xml:space="preserve">ми по совершенствованию практической подготовки обучающихся. </w:t>
      </w:r>
    </w:p>
    <w:p w:rsidR="008C5D1E" w:rsidRDefault="005F2CF2">
      <w:pPr>
        <w:spacing w:after="13" w:line="269" w:lineRule="auto"/>
        <w:ind w:left="850" w:right="0" w:firstLine="0"/>
        <w:jc w:val="left"/>
      </w:pPr>
      <w:r>
        <w:rPr>
          <w:i/>
        </w:rPr>
        <w:t xml:space="preserve">Руководители практики от профильной организации: </w:t>
      </w:r>
    </w:p>
    <w:p w:rsidR="008C5D1E" w:rsidRDefault="005F2CF2">
      <w:pPr>
        <w:ind w:left="850" w:right="274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заключают договоры на организацию и проведение практики;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>согласовывают программу практики, содержание и планируемые результаты практики, за</w:t>
      </w:r>
      <w:r>
        <w:t xml:space="preserve">дание на практику; </w:t>
      </w:r>
    </w:p>
    <w:p w:rsidR="008C5D1E" w:rsidRDefault="005F2CF2">
      <w:pPr>
        <w:ind w:left="850" w:right="274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предоставляют рабочие места обучающимся; </w:t>
      </w:r>
    </w:p>
    <w:p w:rsidR="008C5D1E" w:rsidRDefault="005F2CF2">
      <w:pPr>
        <w:ind w:left="127" w:right="274"/>
      </w:pPr>
      <w: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участвуют в определении процедуры оценки результатов освоения компетенций, полученных в период прохождения практики, а </w:t>
      </w:r>
      <w:proofErr w:type="gramStart"/>
      <w:r>
        <w:t>так же</w:t>
      </w:r>
      <w:proofErr w:type="gramEnd"/>
      <w:r>
        <w:t xml:space="preserve"> оценке таких результатов;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>участвуют в формировании оценочного</w:t>
      </w:r>
      <w:r>
        <w:t xml:space="preserve"> материала для оценки компетенций освоенных обучающимися, в период прохождения практики;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при наличии вакантных должностей могут заключать с обучающимися срочные трудовые договоры;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>обеспечивают безопасные условия прохождения практики обучающимся, отве</w:t>
      </w:r>
      <w:r>
        <w:t xml:space="preserve">чающие санитарным правилам и требованиям охраны труда;  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проводят инструктаж обучающихся по ознакомлению с требованиями охраны труда, техники безопасности, пожарной </w:t>
      </w:r>
      <w:proofErr w:type="gramStart"/>
      <w:r>
        <w:t>безопасности,  а</w:t>
      </w:r>
      <w:proofErr w:type="gramEnd"/>
      <w:r>
        <w:t xml:space="preserve"> так же правилами внутреннего трудового распорядка;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>предоставляют мак</w:t>
      </w:r>
      <w:r>
        <w:t xml:space="preserve">симально возможную информацию, необходимую для выполнения заданий практики. </w:t>
      </w:r>
    </w:p>
    <w:p w:rsidR="008C5D1E" w:rsidRDefault="005F2CF2">
      <w:pPr>
        <w:ind w:left="127" w:right="274"/>
      </w:pPr>
      <w:r>
        <w:t>По окончании производственной (преддипломной) практики руководитель практики от организации дает характеристику о качестве подготовленного студентом-практикантом отчета, а также о</w:t>
      </w:r>
      <w:r>
        <w:t xml:space="preserve"> работе студента, указав рекомендуемую оценку. </w:t>
      </w:r>
    </w:p>
    <w:p w:rsidR="008C5D1E" w:rsidRDefault="005F2CF2">
      <w:pPr>
        <w:ind w:left="127" w:right="274"/>
      </w:pPr>
      <w:r>
        <w:t xml:space="preserve">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 если осуществляемая ими профессиональная деятельность </w:t>
      </w:r>
      <w:r>
        <w:t xml:space="preserve">соответствует целям практики. </w:t>
      </w:r>
    </w:p>
    <w:p w:rsidR="008C5D1E" w:rsidRDefault="005F2CF2">
      <w:pPr>
        <w:spacing w:after="110"/>
        <w:ind w:left="127" w:right="274"/>
      </w:pPr>
      <w:r>
        <w:t>При подготовке к практике обучающийся должен ознакомиться с программой производственной (преддипломной) практики и содержанием предстоящих работ, собрать, изучить рекомендуемые материалы и получить необходимые консультации по</w:t>
      </w:r>
      <w:r>
        <w:t xml:space="preserve"> организации и методике работ от руководителя практики. </w:t>
      </w:r>
    </w:p>
    <w:p w:rsidR="008C5D1E" w:rsidRDefault="005F2CF2">
      <w:pPr>
        <w:pStyle w:val="2"/>
        <w:spacing w:after="92"/>
        <w:ind w:left="718" w:right="270"/>
      </w:pPr>
      <w:r>
        <w:t xml:space="preserve"> 3. Обязанности студентов-практикантов </w:t>
      </w:r>
    </w:p>
    <w:p w:rsidR="008C5D1E" w:rsidRDefault="005F2CF2">
      <w:pPr>
        <w:ind w:left="127" w:right="274"/>
      </w:pPr>
      <w:r>
        <w:t xml:space="preserve">Обучающиеся, осваивающие ООП СПО, в период прохождения производственной (преддипломной) практики в организациях, обязаны: </w:t>
      </w:r>
    </w:p>
    <w:p w:rsidR="008C5D1E" w:rsidRDefault="005F2CF2">
      <w:pPr>
        <w:ind w:left="850" w:right="274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>выполнять задания, предусмотренной</w:t>
      </w:r>
      <w:r>
        <w:t xml:space="preserve"> программой практики; </w:t>
      </w:r>
    </w:p>
    <w:p w:rsidR="008C5D1E" w:rsidRDefault="005F2CF2">
      <w:pPr>
        <w:tabs>
          <w:tab w:val="center" w:pos="1538"/>
          <w:tab w:val="center" w:pos="3178"/>
          <w:tab w:val="center" w:pos="4185"/>
          <w:tab w:val="center" w:pos="5191"/>
          <w:tab w:val="center" w:pos="6552"/>
          <w:tab w:val="center" w:pos="7851"/>
          <w:tab w:val="center" w:pos="925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соблюдать </w:t>
      </w:r>
      <w:r>
        <w:tab/>
        <w:t xml:space="preserve">действующие </w:t>
      </w:r>
      <w:r>
        <w:tab/>
        <w:t xml:space="preserve">в </w:t>
      </w:r>
      <w:r>
        <w:tab/>
        <w:t xml:space="preserve">организациях </w:t>
      </w:r>
      <w:r>
        <w:tab/>
        <w:t xml:space="preserve">правила </w:t>
      </w:r>
      <w:r>
        <w:tab/>
        <w:t xml:space="preserve">внутреннего </w:t>
      </w:r>
      <w:r>
        <w:tab/>
        <w:t xml:space="preserve">трудового </w:t>
      </w:r>
    </w:p>
    <w:p w:rsidR="008C5D1E" w:rsidRDefault="005F2CF2">
      <w:pPr>
        <w:ind w:left="127" w:right="274" w:firstLine="0"/>
      </w:pPr>
      <w:r>
        <w:t xml:space="preserve">распорядка; </w:t>
      </w:r>
    </w:p>
    <w:p w:rsidR="008C5D1E" w:rsidRDefault="005F2CF2">
      <w:pPr>
        <w:ind w:left="850" w:right="274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соблюдать требования охраны труда и пожарной безопасности; </w:t>
      </w:r>
    </w:p>
    <w:p w:rsidR="008C5D1E" w:rsidRDefault="005F2CF2">
      <w:pPr>
        <w:ind w:left="850" w:right="2160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вести дневники практики по установленной форме; </w:t>
      </w:r>
      <w:r>
        <w:t xml:space="preserve">своевременно оформлять и сдавать отчет руководителю практики. </w:t>
      </w:r>
    </w:p>
    <w:p w:rsidR="008C5D1E" w:rsidRDefault="005F2CF2">
      <w:pPr>
        <w:ind w:left="127" w:right="274"/>
      </w:pPr>
      <w:r>
        <w:t xml:space="preserve">По окончании производственной практики (преддипломной) студент должен оформить отчет по практике. Отчет студента по </w:t>
      </w:r>
      <w:proofErr w:type="gramStart"/>
      <w:r>
        <w:t>практике  должен</w:t>
      </w:r>
      <w:proofErr w:type="gramEnd"/>
      <w:r>
        <w:t xml:space="preserve"> максимально отражать его индивидуальную работу в период прох</w:t>
      </w:r>
      <w:r>
        <w:t xml:space="preserve">ождения производственной практики (преддипломной).  Каждый студент должен самостоятельно отразить в отчете требования программы практики и своего индивидуального задания. </w:t>
      </w:r>
    </w:p>
    <w:p w:rsidR="008C5D1E" w:rsidRDefault="005F2CF2">
      <w:pPr>
        <w:ind w:left="127" w:right="274"/>
      </w:pPr>
      <w:r>
        <w:t>Отчет по практике должен быть оформлен в соответствии с планом практики и может соде</w:t>
      </w:r>
      <w:r>
        <w:t xml:space="preserve">ржать: </w:t>
      </w:r>
      <w:proofErr w:type="gramStart"/>
      <w:r>
        <w:t>фото-материалы</w:t>
      </w:r>
      <w:proofErr w:type="gramEnd"/>
      <w:r>
        <w:t xml:space="preserve">, аналитические материалы, подтверждающие практический опыт, полученный на практике.   </w:t>
      </w:r>
    </w:p>
    <w:p w:rsidR="008C5D1E" w:rsidRDefault="005F2CF2">
      <w:pPr>
        <w:ind w:left="850" w:right="274" w:firstLine="0"/>
      </w:pPr>
      <w:r>
        <w:t xml:space="preserve">Отчет в обязательном порядке должен содержать следующие документы: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письменный отчет, отражающий выполнение задания по производственной практике (преддипломной);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аттестационный лист, дневник, характеристику, оформленные по образцу и заверенные подписью руководителя практики от организации и печатью данной организации </w:t>
      </w:r>
    </w:p>
    <w:p w:rsidR="008C5D1E" w:rsidRDefault="005F2CF2">
      <w:pPr>
        <w:ind w:left="127" w:right="274"/>
      </w:pPr>
      <w:r>
        <w:lastRenderedPageBreak/>
        <w:t>О</w:t>
      </w:r>
      <w:r>
        <w:t xml:space="preserve">тчет о практике является основным документом студента, отражающим, выполненную им во время практики, работу. </w:t>
      </w:r>
    </w:p>
    <w:p w:rsidR="008C5D1E" w:rsidRDefault="005F2CF2">
      <w:pPr>
        <w:ind w:left="127" w:right="274"/>
      </w:pPr>
      <w:r>
        <w:t xml:space="preserve">Работа студента при прохождении производственной (преддипломной) практики предусматривает несколько этапов, которые определяют ее структуру: </w:t>
      </w:r>
    </w:p>
    <w:p w:rsidR="008C5D1E" w:rsidRDefault="005F2CF2">
      <w:pPr>
        <w:spacing w:after="0" w:line="259" w:lineRule="auto"/>
        <w:ind w:left="0" w:right="141" w:firstLine="0"/>
        <w:jc w:val="center"/>
      </w:pPr>
      <w:r>
        <w:rPr>
          <w:i/>
        </w:rPr>
        <w:t>Соде</w:t>
      </w:r>
      <w:r>
        <w:rPr>
          <w:i/>
        </w:rPr>
        <w:t xml:space="preserve">ржание практики по этапам </w:t>
      </w:r>
    </w:p>
    <w:tbl>
      <w:tblPr>
        <w:tblStyle w:val="TableGrid"/>
        <w:tblW w:w="9323" w:type="dxa"/>
        <w:tblInd w:w="300" w:type="dxa"/>
        <w:tblCellMar>
          <w:top w:w="7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426"/>
        <w:gridCol w:w="5671"/>
        <w:gridCol w:w="1600"/>
        <w:gridCol w:w="1060"/>
      </w:tblGrid>
      <w:tr w:rsidR="008C5D1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16" w:line="259" w:lineRule="auto"/>
              <w:ind w:left="168" w:right="0" w:firstLine="0"/>
              <w:jc w:val="left"/>
            </w:pPr>
            <w:r>
              <w:t xml:space="preserve">№ </w:t>
            </w:r>
          </w:p>
          <w:p w:rsidR="008C5D1E" w:rsidRDefault="005F2CF2">
            <w:pPr>
              <w:spacing w:after="0" w:line="259" w:lineRule="auto"/>
              <w:ind w:left="120" w:right="0" w:firstLine="0"/>
              <w:jc w:val="left"/>
            </w:pPr>
            <w:r>
              <w:t xml:space="preserve">п/п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2" w:right="0" w:firstLine="0"/>
              <w:jc w:val="center"/>
            </w:pPr>
            <w:r>
              <w:t xml:space="preserve">Разделы (этапы) практики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center"/>
            </w:pPr>
            <w:r>
              <w:t xml:space="preserve">Формы текущего контроля </w:t>
            </w:r>
          </w:p>
        </w:tc>
      </w:tr>
      <w:tr w:rsidR="008C5D1E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D1E" w:rsidRDefault="005F2CF2">
            <w:pPr>
              <w:spacing w:after="10" w:line="259" w:lineRule="auto"/>
              <w:ind w:left="108" w:right="0" w:firstLine="0"/>
            </w:pPr>
            <w:r>
              <w:rPr>
                <w:i/>
              </w:rPr>
              <w:t>Ор</w:t>
            </w:r>
          </w:p>
          <w:p w:rsidR="008C5D1E" w:rsidRDefault="005F2CF2">
            <w:pPr>
              <w:spacing w:after="562" w:line="259" w:lineRule="auto"/>
              <w:ind w:left="65" w:righ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5D1E" w:rsidRDefault="005F2CF2">
            <w:pPr>
              <w:spacing w:after="287" w:line="259" w:lineRule="auto"/>
              <w:ind w:left="65" w:righ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5D1E" w:rsidRDefault="005F2CF2">
            <w:pPr>
              <w:spacing w:after="0" w:line="259" w:lineRule="auto"/>
              <w:ind w:left="65" w:righ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5" w:line="259" w:lineRule="auto"/>
              <w:ind w:left="-24" w:right="0" w:firstLine="0"/>
              <w:jc w:val="left"/>
            </w:pPr>
            <w:proofErr w:type="spellStart"/>
            <w:r>
              <w:rPr>
                <w:i/>
              </w:rPr>
              <w:t>ганизационный</w:t>
            </w:r>
            <w:proofErr w:type="spellEnd"/>
            <w:r>
              <w:rPr>
                <w:i/>
              </w:rPr>
              <w:t xml:space="preserve"> этап:   </w:t>
            </w:r>
          </w:p>
          <w:p w:rsidR="008C5D1E" w:rsidRDefault="005F2CF2">
            <w:pPr>
              <w:spacing w:after="0" w:line="276" w:lineRule="auto"/>
              <w:ind w:left="0" w:right="0" w:firstLine="0"/>
              <w:jc w:val="left"/>
            </w:pPr>
            <w:r>
              <w:t xml:space="preserve">согласование </w:t>
            </w:r>
            <w:r>
              <w:tab/>
              <w:t xml:space="preserve">места </w:t>
            </w:r>
            <w:r>
              <w:tab/>
              <w:t xml:space="preserve">прохождения </w:t>
            </w:r>
            <w:r>
              <w:tab/>
              <w:t xml:space="preserve">практики (подразделение, </w:t>
            </w:r>
            <w:r>
              <w:tab/>
              <w:t xml:space="preserve">в </w:t>
            </w:r>
            <w:r>
              <w:tab/>
              <w:t xml:space="preserve">котором </w:t>
            </w:r>
            <w:r>
              <w:tab/>
              <w:t xml:space="preserve">будет </w:t>
            </w:r>
            <w:r>
              <w:tab/>
              <w:t xml:space="preserve">организовано рабочее место);   </w:t>
            </w:r>
          </w:p>
          <w:p w:rsidR="008C5D1E" w:rsidRDefault="005F2CF2">
            <w:pPr>
              <w:spacing w:after="0" w:line="284" w:lineRule="auto"/>
              <w:ind w:left="0" w:right="0" w:firstLine="0"/>
              <w:jc w:val="left"/>
            </w:pPr>
            <w:r>
              <w:t xml:space="preserve">оформление </w:t>
            </w:r>
            <w:r>
              <w:tab/>
              <w:t xml:space="preserve">документов, </w:t>
            </w:r>
            <w:r>
              <w:tab/>
              <w:t xml:space="preserve">необходимых </w:t>
            </w:r>
            <w:r>
              <w:tab/>
              <w:t xml:space="preserve">для прохождения практики;   </w:t>
            </w:r>
          </w:p>
          <w:p w:rsidR="008C5D1E" w:rsidRDefault="005F2CF2">
            <w:pPr>
              <w:spacing w:after="0" w:line="259" w:lineRule="auto"/>
              <w:ind w:left="0" w:right="89" w:firstLine="0"/>
            </w:pPr>
            <w:r>
              <w:t xml:space="preserve">прохождение вводного инструктажа и получение индивидуального задания от руководителя практики от университета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5" w:line="259" w:lineRule="auto"/>
              <w:ind w:left="106" w:right="0" w:firstLine="0"/>
              <w:jc w:val="left"/>
            </w:pPr>
            <w:r>
              <w:t xml:space="preserve">Собеседование </w:t>
            </w:r>
          </w:p>
          <w:p w:rsidR="008C5D1E" w:rsidRDefault="005F2CF2">
            <w:pPr>
              <w:spacing w:after="0" w:line="282" w:lineRule="auto"/>
              <w:ind w:left="106" w:right="0" w:firstLine="0"/>
              <w:jc w:val="left"/>
            </w:pPr>
            <w:r>
              <w:t xml:space="preserve">Документы </w:t>
            </w:r>
            <w:r>
              <w:tab/>
              <w:t xml:space="preserve">по практике  </w:t>
            </w:r>
          </w:p>
          <w:p w:rsidR="008C5D1E" w:rsidRDefault="005F2CF2">
            <w:pPr>
              <w:spacing w:after="0" w:line="259" w:lineRule="auto"/>
              <w:ind w:left="106" w:right="0" w:firstLine="0"/>
              <w:jc w:val="left"/>
            </w:pPr>
            <w:r>
              <w:t xml:space="preserve">(дневник, договор) </w:t>
            </w:r>
          </w:p>
        </w:tc>
      </w:tr>
      <w:tr w:rsidR="008C5D1E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4" w:right="0" w:firstLine="0"/>
              <w:jc w:val="center"/>
            </w:pPr>
            <w:r>
              <w:t xml:space="preserve">2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25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Подготовительный этап:  </w:t>
            </w:r>
          </w:p>
          <w:p w:rsidR="008C5D1E" w:rsidRDefault="005F2CF2">
            <w:pPr>
              <w:spacing w:after="3" w:line="278" w:lineRule="auto"/>
              <w:ind w:left="425" w:right="0" w:hanging="36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прохождение инструктажа по охране труда на рабочем месте;   </w:t>
            </w:r>
          </w:p>
          <w:p w:rsidR="008C5D1E" w:rsidRDefault="005F2CF2">
            <w:pPr>
              <w:spacing w:after="0" w:line="259" w:lineRule="auto"/>
              <w:ind w:left="65" w:righ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ознакомительная экскурсия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106" w:right="0" w:firstLine="0"/>
              <w:jc w:val="left"/>
            </w:pPr>
            <w:r>
              <w:t xml:space="preserve">Собеседование  </w:t>
            </w:r>
          </w:p>
          <w:p w:rsidR="008C5D1E" w:rsidRDefault="005F2CF2">
            <w:pPr>
              <w:spacing w:after="45" w:line="238" w:lineRule="auto"/>
              <w:ind w:left="106" w:right="86" w:firstLine="0"/>
            </w:pPr>
            <w:r>
              <w:t xml:space="preserve">Роспись в журнале по технике безопасности Запись в дневнике </w:t>
            </w:r>
          </w:p>
          <w:p w:rsidR="008C5D1E" w:rsidRDefault="005F2CF2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практики </w:t>
            </w:r>
          </w:p>
        </w:tc>
      </w:tr>
      <w:tr w:rsidR="008C5D1E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4" w:right="0" w:firstLine="0"/>
              <w:jc w:val="center"/>
            </w:pPr>
            <w: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D1E" w:rsidRDefault="005F2CF2">
            <w:pPr>
              <w:spacing w:after="10" w:line="259" w:lineRule="auto"/>
              <w:ind w:left="108" w:right="0" w:firstLine="0"/>
            </w:pPr>
            <w:proofErr w:type="spellStart"/>
            <w:r>
              <w:rPr>
                <w:i/>
              </w:rPr>
              <w:t>Пр</w:t>
            </w:r>
            <w:proofErr w:type="spellEnd"/>
          </w:p>
          <w:p w:rsidR="008C5D1E" w:rsidRDefault="005F2CF2">
            <w:pPr>
              <w:spacing w:after="10" w:line="259" w:lineRule="auto"/>
              <w:ind w:left="65" w:righ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5D1E" w:rsidRDefault="005F2CF2">
            <w:pPr>
              <w:spacing w:after="10" w:line="259" w:lineRule="auto"/>
              <w:ind w:left="65" w:righ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5D1E" w:rsidRDefault="005F2CF2">
            <w:pPr>
              <w:spacing w:after="287" w:line="259" w:lineRule="auto"/>
              <w:ind w:left="65" w:righ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5D1E" w:rsidRDefault="005F2CF2">
            <w:pPr>
              <w:spacing w:after="10" w:line="259" w:lineRule="auto"/>
              <w:ind w:left="65" w:righ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5D1E" w:rsidRDefault="005F2CF2">
            <w:pPr>
              <w:spacing w:after="0" w:line="259" w:lineRule="auto"/>
              <w:ind w:left="65" w:righ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22" w:line="259" w:lineRule="auto"/>
              <w:ind w:left="-24" w:right="0" w:firstLine="0"/>
              <w:jc w:val="left"/>
            </w:pPr>
            <w:proofErr w:type="spellStart"/>
            <w:r>
              <w:rPr>
                <w:i/>
              </w:rPr>
              <w:t>оизводственный</w:t>
            </w:r>
            <w:proofErr w:type="spellEnd"/>
            <w:r>
              <w:rPr>
                <w:i/>
              </w:rPr>
              <w:t xml:space="preserve"> этап:  </w:t>
            </w:r>
          </w:p>
          <w:p w:rsidR="008C5D1E" w:rsidRDefault="005F2CF2">
            <w:pPr>
              <w:spacing w:after="0" w:line="278" w:lineRule="auto"/>
              <w:ind w:left="0" w:right="0" w:firstLine="0"/>
              <w:jc w:val="left"/>
            </w:pPr>
            <w:r>
              <w:t xml:space="preserve">общее представление об объекте практики; характеристика объекта практики; </w:t>
            </w:r>
          </w:p>
          <w:p w:rsidR="008C5D1E" w:rsidRDefault="005F2CF2">
            <w:pPr>
              <w:spacing w:after="0" w:line="259" w:lineRule="auto"/>
              <w:ind w:left="0" w:right="91" w:firstLine="0"/>
              <w:jc w:val="left"/>
            </w:pPr>
            <w:r>
              <w:t xml:space="preserve">выполнение </w:t>
            </w:r>
            <w:r>
              <w:tab/>
              <w:t xml:space="preserve">индивидуального </w:t>
            </w:r>
            <w:r>
              <w:tab/>
              <w:t xml:space="preserve">задания </w:t>
            </w:r>
            <w:r>
              <w:tab/>
              <w:t xml:space="preserve">по </w:t>
            </w:r>
            <w:r>
              <w:tab/>
              <w:t xml:space="preserve">теме выпускной квалификационной работы;   структуризация и обработка информации; участие в выполнении отдельных видов работ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D1E" w:rsidRDefault="005F2CF2">
            <w:pPr>
              <w:spacing w:after="0" w:line="276" w:lineRule="auto"/>
              <w:ind w:left="106" w:right="0" w:firstLine="0"/>
              <w:jc w:val="left"/>
            </w:pPr>
            <w:r>
              <w:t xml:space="preserve">Письменный отчета  </w:t>
            </w:r>
          </w:p>
          <w:p w:rsidR="008C5D1E" w:rsidRDefault="005F2CF2">
            <w:pPr>
              <w:spacing w:after="0" w:line="259" w:lineRule="auto"/>
              <w:ind w:left="106" w:right="0" w:firstLine="0"/>
              <w:jc w:val="left"/>
            </w:pPr>
            <w:r>
              <w:t xml:space="preserve">Запись </w:t>
            </w:r>
            <w:r>
              <w:tab/>
              <w:t xml:space="preserve">в практики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506"/>
              <w:jc w:val="left"/>
            </w:pPr>
            <w:r>
              <w:t xml:space="preserve">этап дневнике </w:t>
            </w:r>
          </w:p>
        </w:tc>
      </w:tr>
      <w:tr w:rsidR="008C5D1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4" w:right="0" w:firstLine="0"/>
              <w:jc w:val="center"/>
            </w:pPr>
            <w:r>
              <w:t xml:space="preserve">4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26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Заключительный этап:   </w:t>
            </w:r>
          </w:p>
          <w:p w:rsidR="008C5D1E" w:rsidRDefault="005F2CF2">
            <w:pPr>
              <w:spacing w:after="0" w:line="259" w:lineRule="auto"/>
              <w:ind w:left="65" w:right="0" w:firstLine="0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оформление письменного отчета о прохождении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D1E" w:rsidRDefault="005F2CF2">
            <w:pPr>
              <w:spacing w:after="0" w:line="259" w:lineRule="auto"/>
              <w:ind w:left="106" w:right="0" w:firstLine="0"/>
            </w:pPr>
            <w:r>
              <w:t xml:space="preserve">Отчет по Запись в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22"/>
              <w:jc w:val="left"/>
            </w:pPr>
            <w:r>
              <w:t xml:space="preserve">практике дневнике </w:t>
            </w:r>
          </w:p>
        </w:tc>
      </w:tr>
      <w:tr w:rsidR="008C5D1E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26" w:line="259" w:lineRule="auto"/>
              <w:ind w:left="360" w:right="0" w:firstLine="0"/>
              <w:jc w:val="left"/>
            </w:pPr>
            <w:r>
              <w:t xml:space="preserve">практики;   </w:t>
            </w:r>
          </w:p>
          <w:p w:rsidR="008C5D1E" w:rsidRDefault="005F2CF2">
            <w:pPr>
              <w:spacing w:after="0" w:line="259" w:lineRule="auto"/>
              <w:ind w:left="0" w:right="58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сдача отчета, характеристики с места практики, дневника </w:t>
            </w:r>
            <w:r>
              <w:tab/>
              <w:t xml:space="preserve">практики </w:t>
            </w:r>
            <w:r>
              <w:tab/>
              <w:t xml:space="preserve">руководителю </w:t>
            </w:r>
            <w:r>
              <w:tab/>
              <w:t xml:space="preserve">практики </w:t>
            </w:r>
            <w:r>
              <w:tab/>
              <w:t>от Университета, аттестационного листа;   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защита отчета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41" w:right="678" w:firstLine="0"/>
              <w:jc w:val="left"/>
            </w:pPr>
            <w:r>
              <w:t xml:space="preserve">практики  Защита отчета </w:t>
            </w:r>
          </w:p>
        </w:tc>
      </w:tr>
    </w:tbl>
    <w:p w:rsidR="008C5D1E" w:rsidRDefault="005F2CF2">
      <w:pPr>
        <w:spacing w:after="23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ind w:left="850" w:right="274" w:firstLine="0"/>
      </w:pPr>
      <w:r>
        <w:t xml:space="preserve">Посещение преддипломной практики для студентов является обязательным.  </w:t>
      </w:r>
    </w:p>
    <w:p w:rsidR="008C5D1E" w:rsidRDefault="005F2CF2">
      <w:pPr>
        <w:spacing w:after="23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8C5D1E" w:rsidRDefault="005F2CF2">
      <w:pPr>
        <w:pStyle w:val="3"/>
        <w:ind w:left="860" w:right="270"/>
      </w:pPr>
      <w:r>
        <w:t>3.3</w:t>
      </w:r>
      <w:r>
        <w:t xml:space="preserve">. Информационное обеспечение обучения  </w:t>
      </w:r>
    </w:p>
    <w:p w:rsidR="008C5D1E" w:rsidRDefault="005F2CF2">
      <w:pPr>
        <w:ind w:left="127" w:right="274"/>
      </w:pPr>
      <w: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8C5D1E" w:rsidRDefault="005F2CF2">
      <w:pPr>
        <w:spacing w:after="16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8C5D1E" w:rsidRDefault="005F2CF2">
      <w:pPr>
        <w:pStyle w:val="4"/>
        <w:ind w:left="860" w:right="270"/>
      </w:pPr>
      <w:r>
        <w:t xml:space="preserve">3.3.1. </w:t>
      </w:r>
      <w:r>
        <w:t xml:space="preserve">Основная литература </w:t>
      </w:r>
    </w:p>
    <w:p w:rsidR="008C5D1E" w:rsidRDefault="005F2CF2">
      <w:pPr>
        <w:numPr>
          <w:ilvl w:val="0"/>
          <w:numId w:val="2"/>
        </w:numPr>
        <w:ind w:right="274"/>
      </w:pPr>
      <w:r>
        <w:t>ЭБС «ЮРАЙТ</w:t>
      </w:r>
      <w:proofErr w:type="gramStart"/>
      <w:r>
        <w:t xml:space="preserve">»:   </w:t>
      </w:r>
      <w:proofErr w:type="gramEnd"/>
      <w:r>
        <w:t xml:space="preserve">Афанасьев, М. П. Бюджет и бюджетная система в 2 т. Том 2 : </w:t>
      </w:r>
    </w:p>
    <w:p w:rsidR="008C5D1E" w:rsidRDefault="005F2CF2">
      <w:pPr>
        <w:ind w:left="127" w:right="274" w:firstLine="0"/>
      </w:pPr>
      <w:r>
        <w:lastRenderedPageBreak/>
        <w:t xml:space="preserve">учебник для СПО / М. П. Афанасьев, А. А. </w:t>
      </w:r>
      <w:proofErr w:type="spellStart"/>
      <w:r>
        <w:t>Беленчук</w:t>
      </w:r>
      <w:proofErr w:type="spellEnd"/>
      <w:r>
        <w:t xml:space="preserve">, И. В. </w:t>
      </w:r>
      <w:proofErr w:type="spellStart"/>
      <w:r>
        <w:t>Кривогов</w:t>
      </w:r>
      <w:proofErr w:type="spellEnd"/>
      <w:r>
        <w:t xml:space="preserve">. — 5-е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342 с. — (</w:t>
      </w:r>
      <w:proofErr w:type="gramStart"/>
      <w:r>
        <w:t>Серия :</w:t>
      </w:r>
      <w:proofErr w:type="gramEnd"/>
      <w:r>
        <w:t xml:space="preserve"> Профессионал</w:t>
      </w:r>
      <w:r>
        <w:t xml:space="preserve">ьное образование). — ISBN 978-5-534-10180-5. — Режим доступа : </w:t>
      </w:r>
      <w:hyperlink r:id="rId8">
        <w:r>
          <w:t>www.biblio</w:t>
        </w:r>
      </w:hyperlink>
      <w:hyperlink r:id="rId9"/>
      <w:hyperlink r:id="rId10">
        <w:r>
          <w:t>online.ru/</w:t>
        </w:r>
        <w:proofErr w:type="spellStart"/>
        <w:r>
          <w:t>book</w:t>
        </w:r>
        <w:proofErr w:type="spellEnd"/>
        <w:r>
          <w:t>/C480CBDE</w:t>
        </w:r>
      </w:hyperlink>
      <w:hyperlink r:id="rId11">
        <w:r>
          <w:t>-</w:t>
        </w:r>
      </w:hyperlink>
      <w:hyperlink r:id="rId12">
        <w:r>
          <w:t>0E69</w:t>
        </w:r>
      </w:hyperlink>
      <w:hyperlink r:id="rId13">
        <w:r>
          <w:t>-</w:t>
        </w:r>
      </w:hyperlink>
      <w:hyperlink r:id="rId14">
        <w:r>
          <w:t>4E8A</w:t>
        </w:r>
      </w:hyperlink>
      <w:hyperlink r:id="rId15">
        <w:r>
          <w:t>-</w:t>
        </w:r>
      </w:hyperlink>
      <w:hyperlink r:id="rId16">
        <w:r>
          <w:t>A0E3</w:t>
        </w:r>
      </w:hyperlink>
      <w:hyperlink r:id="rId17">
        <w:r>
          <w:t>-</w:t>
        </w:r>
      </w:hyperlink>
      <w:hyperlink r:id="rId18">
        <w:r>
          <w:t>13DF0D3A8677</w:t>
        </w:r>
      </w:hyperlink>
      <w:hyperlink r:id="rId19">
        <w:r>
          <w:t>.</w:t>
        </w:r>
      </w:hyperlink>
      <w:r>
        <w:t xml:space="preserve"> </w:t>
      </w:r>
    </w:p>
    <w:p w:rsidR="008C5D1E" w:rsidRDefault="005F2CF2">
      <w:pPr>
        <w:numPr>
          <w:ilvl w:val="0"/>
          <w:numId w:val="2"/>
        </w:numPr>
        <w:ind w:right="274"/>
      </w:pPr>
      <w:r>
        <w:t>ЭБС «ЮРАЙТ</w:t>
      </w:r>
      <w:proofErr w:type="gramStart"/>
      <w:r>
        <w:t xml:space="preserve">»:  </w:t>
      </w:r>
      <w:proofErr w:type="spellStart"/>
      <w:r>
        <w:t>Берзон</w:t>
      </w:r>
      <w:proofErr w:type="spellEnd"/>
      <w:proofErr w:type="gramEnd"/>
      <w:r>
        <w:t>, Н. И. Корпоративные финансы : учеб. пособие</w:t>
      </w:r>
      <w:r>
        <w:t xml:space="preserve"> для СПО / Н. И. </w:t>
      </w:r>
      <w:proofErr w:type="spellStart"/>
      <w:r>
        <w:t>Берзон</w:t>
      </w:r>
      <w:proofErr w:type="spellEnd"/>
      <w:r>
        <w:t xml:space="preserve">, Т. В. Теплова, Т. И. Григорьева ; под общ. ред. Н. И. </w:t>
      </w:r>
      <w:proofErr w:type="spellStart"/>
      <w:r>
        <w:t>Берзона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212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978-5-534-10189-8. — Режим </w:t>
      </w:r>
      <w:proofErr w:type="gramStart"/>
      <w:r>
        <w:t>доступа :</w:t>
      </w:r>
      <w:proofErr w:type="gramEnd"/>
      <w:r>
        <w:t xml:space="preserve"> www.biblio-online.ru/</w:t>
      </w:r>
      <w:proofErr w:type="spellStart"/>
      <w:r>
        <w:t>book</w:t>
      </w:r>
      <w:proofErr w:type="spellEnd"/>
      <w:r>
        <w:t>/1082269C-D5C3-</w:t>
      </w:r>
      <w:r>
        <w:t xml:space="preserve">41D29940-FA3F9FDFA66F. </w:t>
      </w:r>
    </w:p>
    <w:p w:rsidR="008C5D1E" w:rsidRDefault="005F2CF2">
      <w:pPr>
        <w:numPr>
          <w:ilvl w:val="0"/>
          <w:numId w:val="2"/>
        </w:numPr>
        <w:ind w:right="274"/>
      </w:pPr>
      <w:r>
        <w:t>ЭБС «ЮРАЙТ</w:t>
      </w:r>
      <w:proofErr w:type="gramStart"/>
      <w:r>
        <w:t>»:  Налоги</w:t>
      </w:r>
      <w:proofErr w:type="gramEnd"/>
      <w:r>
        <w:t xml:space="preserve"> и налогообложение : учебник и практикум для СПО / </w:t>
      </w:r>
    </w:p>
    <w:p w:rsidR="008C5D1E" w:rsidRDefault="005F2CF2">
      <w:pPr>
        <w:ind w:left="127" w:right="274" w:firstLine="0"/>
      </w:pPr>
      <w:r>
        <w:t>Г. Б. Поляк [и др.</w:t>
      </w:r>
      <w:proofErr w:type="gramStart"/>
      <w:r>
        <w:t>] ;</w:t>
      </w:r>
      <w:proofErr w:type="gramEnd"/>
      <w:r>
        <w:t xml:space="preserve"> под ред. Г. Б. Поляка, Е. Е. Смирновой. — 3-е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385 с. — (</w:t>
      </w:r>
      <w:proofErr w:type="gramStart"/>
      <w:r>
        <w:t>Серия :</w:t>
      </w:r>
      <w:proofErr w:type="gramEnd"/>
      <w:r>
        <w:t xml:space="preserve"> Профессиональное </w:t>
      </w:r>
      <w:r>
        <w:t xml:space="preserve">образование). — ISBN </w:t>
      </w:r>
    </w:p>
    <w:p w:rsidR="008C5D1E" w:rsidRDefault="005F2CF2">
      <w:pPr>
        <w:ind w:left="127" w:right="274" w:firstLine="0"/>
      </w:pPr>
      <w:r>
        <w:t xml:space="preserve">978-5-534-06431-5. — Режим </w:t>
      </w:r>
      <w:proofErr w:type="gramStart"/>
      <w:r>
        <w:t>доступа :</w:t>
      </w:r>
      <w:proofErr w:type="gramEnd"/>
      <w:r>
        <w:t xml:space="preserve"> www.biblio-online.ru/book/936DA27A-823B-40AC-</w:t>
      </w:r>
    </w:p>
    <w:p w:rsidR="008C5D1E" w:rsidRDefault="005F2CF2">
      <w:pPr>
        <w:ind w:left="835" w:right="274" w:hanging="708"/>
      </w:pPr>
      <w:r>
        <w:t>8B3C-F84B33DD4490 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ЭБС «</w:t>
      </w:r>
      <w:proofErr w:type="spellStart"/>
      <w:r>
        <w:t>Znanium</w:t>
      </w:r>
      <w:proofErr w:type="spellEnd"/>
      <w:r>
        <w:t xml:space="preserve">»: </w:t>
      </w:r>
      <w:proofErr w:type="spellStart"/>
      <w:r>
        <w:t>Ниналалова</w:t>
      </w:r>
      <w:proofErr w:type="spellEnd"/>
      <w:r>
        <w:t xml:space="preserve"> Ф. И. Бюджетная система Российской Федерации: </w:t>
      </w:r>
    </w:p>
    <w:p w:rsidR="008C5D1E" w:rsidRDefault="005F2CF2">
      <w:pPr>
        <w:ind w:left="127" w:right="274" w:firstLine="0"/>
      </w:pPr>
      <w:r>
        <w:t xml:space="preserve">учеб. пособие / Ф.И. </w:t>
      </w:r>
      <w:proofErr w:type="spellStart"/>
      <w:r>
        <w:t>Ниналалова</w:t>
      </w:r>
      <w:proofErr w:type="spellEnd"/>
      <w:r>
        <w:t xml:space="preserve">. —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</w:t>
      </w:r>
      <w:r>
        <w:t xml:space="preserve">доп. — М.: Вузовский учебник: ИНФРА-М, 2017. — 296 с. + Доп. материалы [Электронный ресурс; Режим доступа </w:t>
      </w:r>
    </w:p>
    <w:p w:rsidR="008C5D1E" w:rsidRDefault="005F2CF2">
      <w:pPr>
        <w:ind w:left="127" w:right="274" w:firstLine="0"/>
      </w:pPr>
      <w:r>
        <w:t xml:space="preserve">http://www.znanium.com]. - Режим доступа: </w:t>
      </w:r>
      <w:hyperlink r:id="rId20">
        <w:r>
          <w:t>http://znanium.com/catalog/product/762224</w:t>
        </w:r>
      </w:hyperlink>
      <w:hyperlink r:id="rId21">
        <w:r>
          <w:t xml:space="preserve"> </w:t>
        </w:r>
      </w:hyperlink>
    </w:p>
    <w:p w:rsidR="008C5D1E" w:rsidRDefault="005F2CF2">
      <w:pPr>
        <w:numPr>
          <w:ilvl w:val="0"/>
          <w:numId w:val="3"/>
        </w:numPr>
        <w:ind w:right="274"/>
      </w:pPr>
      <w:r>
        <w:t>ЭБС «</w:t>
      </w:r>
      <w:proofErr w:type="spellStart"/>
      <w:r>
        <w:t>Znanium</w:t>
      </w:r>
      <w:proofErr w:type="spellEnd"/>
      <w:r>
        <w:t xml:space="preserve">»: Мельник М. В. Анализ финансово-хозяйственной деятельности </w:t>
      </w:r>
      <w:proofErr w:type="gramStart"/>
      <w:r>
        <w:t>предприятия :</w:t>
      </w:r>
      <w:proofErr w:type="gramEnd"/>
      <w:r>
        <w:t xml:space="preserve"> учеб. пособие / М.В. Мельник, Е.Б. Герасимова. — 3-е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ИД «ФОРУМ» : ИНФРА-М, 2018</w:t>
      </w:r>
      <w:r>
        <w:t xml:space="preserve">. — 208 с. — (Среднее профессиональное образование). - Режим доступа: http://znanium.com/catalog/product/942921 </w:t>
      </w:r>
    </w:p>
    <w:p w:rsidR="008C5D1E" w:rsidRDefault="005F2CF2">
      <w:pPr>
        <w:numPr>
          <w:ilvl w:val="0"/>
          <w:numId w:val="3"/>
        </w:numPr>
        <w:ind w:right="274"/>
      </w:pPr>
      <w:r>
        <w:t>ЭБС «ЮРАЙТ</w:t>
      </w:r>
      <w:proofErr w:type="gramStart"/>
      <w:r>
        <w:t xml:space="preserve">»:  </w:t>
      </w:r>
      <w:proofErr w:type="spellStart"/>
      <w:r>
        <w:t>Пансков</w:t>
      </w:r>
      <w:proofErr w:type="spellEnd"/>
      <w:proofErr w:type="gramEnd"/>
      <w:r>
        <w:t xml:space="preserve">, В. Г. Налоги и налогообложение : учебник и практикум для СПО / В. Г. </w:t>
      </w:r>
      <w:proofErr w:type="spellStart"/>
      <w:r>
        <w:t>Пансков</w:t>
      </w:r>
      <w:proofErr w:type="spellEnd"/>
      <w:r>
        <w:t xml:space="preserve">. — 6-е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</w:t>
      </w:r>
      <w:r>
        <w:t xml:space="preserve">ьство </w:t>
      </w:r>
      <w:proofErr w:type="spellStart"/>
      <w:r>
        <w:t>Юрайт</w:t>
      </w:r>
      <w:proofErr w:type="spellEnd"/>
      <w:r>
        <w:t>, 2019. — 436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978-5-534-06335-6. — Режим доступа : </w:t>
      </w:r>
      <w:hyperlink r:id="rId22">
        <w:r>
          <w:t>www.biblio</w:t>
        </w:r>
      </w:hyperlink>
      <w:hyperlink r:id="rId23">
        <w:r>
          <w:t>-</w:t>
        </w:r>
      </w:hyperlink>
      <w:hyperlink r:id="rId24">
        <w:r>
          <w:t>online.ru/</w:t>
        </w:r>
        <w:proofErr w:type="spellStart"/>
        <w:r>
          <w:t>book</w:t>
        </w:r>
        <w:proofErr w:type="spellEnd"/>
        <w:r>
          <w:t>/45882BBF</w:t>
        </w:r>
      </w:hyperlink>
      <w:hyperlink r:id="rId25">
        <w:r>
          <w:t>-</w:t>
        </w:r>
      </w:hyperlink>
      <w:hyperlink r:id="rId26">
        <w:r>
          <w:t>7023</w:t>
        </w:r>
      </w:hyperlink>
      <w:hyperlink r:id="rId27">
        <w:r>
          <w:t>-</w:t>
        </w:r>
      </w:hyperlink>
      <w:hyperlink r:id="rId28">
        <w:r>
          <w:t>46B2</w:t>
        </w:r>
      </w:hyperlink>
      <w:hyperlink r:id="rId29">
        <w:r>
          <w:t>-</w:t>
        </w:r>
      </w:hyperlink>
      <w:hyperlink r:id="rId30">
        <w:r>
          <w:t>ADD7</w:t>
        </w:r>
      </w:hyperlink>
      <w:hyperlink r:id="rId31">
        <w:r>
          <w:t>-</w:t>
        </w:r>
      </w:hyperlink>
      <w:hyperlink r:id="rId32">
        <w:r>
          <w:t>B980115DF42F</w:t>
        </w:r>
      </w:hyperlink>
      <w:hyperlink r:id="rId33">
        <w:r>
          <w:t>.</w:t>
        </w:r>
      </w:hyperlink>
      <w:r>
        <w:t xml:space="preserve"> </w:t>
      </w:r>
    </w:p>
    <w:p w:rsidR="008C5D1E" w:rsidRDefault="005F2CF2">
      <w:pPr>
        <w:numPr>
          <w:ilvl w:val="0"/>
          <w:numId w:val="3"/>
        </w:numPr>
        <w:ind w:right="274"/>
      </w:pPr>
      <w:r>
        <w:t>ЭБС «</w:t>
      </w:r>
      <w:proofErr w:type="spellStart"/>
      <w:r>
        <w:t>Юрайт</w:t>
      </w:r>
      <w:proofErr w:type="spellEnd"/>
      <w:r>
        <w:t>»: Правовые основы регу</w:t>
      </w:r>
      <w:r>
        <w:t xml:space="preserve">лирования финансовой </w:t>
      </w:r>
      <w:proofErr w:type="gramStart"/>
      <w:r>
        <w:t>деятельности :</w:t>
      </w:r>
      <w:proofErr w:type="gramEnd"/>
      <w:r>
        <w:t xml:space="preserve"> </w:t>
      </w:r>
    </w:p>
    <w:p w:rsidR="008C5D1E" w:rsidRDefault="005F2CF2">
      <w:pPr>
        <w:ind w:left="127" w:right="274" w:firstLine="0"/>
      </w:pPr>
      <w:r>
        <w:t xml:space="preserve">учебник для СПО / Е. М. </w:t>
      </w:r>
      <w:proofErr w:type="spellStart"/>
      <w:r>
        <w:t>Ашмарина</w:t>
      </w:r>
      <w:proofErr w:type="spellEnd"/>
      <w:r>
        <w:t xml:space="preserve"> [и др.</w:t>
      </w:r>
      <w:proofErr w:type="gramStart"/>
      <w:r>
        <w:t>] ;</w:t>
      </w:r>
      <w:proofErr w:type="gramEnd"/>
      <w:r>
        <w:t xml:space="preserve"> под ред. Е. М. </w:t>
      </w:r>
      <w:proofErr w:type="spellStart"/>
      <w:r>
        <w:t>Ашмариной</w:t>
      </w:r>
      <w:proofErr w:type="spellEnd"/>
      <w:r>
        <w:t xml:space="preserve">. — 3-е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370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978-5-534-09486-2. — Режим доступа </w:t>
      </w:r>
      <w:r>
        <w:t xml:space="preserve">: </w:t>
      </w:r>
      <w:hyperlink r:id="rId34">
        <w:r>
          <w:t>www.biblio</w:t>
        </w:r>
      </w:hyperlink>
      <w:hyperlink r:id="rId35"/>
      <w:hyperlink r:id="rId36">
        <w:r>
          <w:t>online.ru/book/FC0F1936</w:t>
        </w:r>
      </w:hyperlink>
      <w:hyperlink r:id="rId37">
        <w:r>
          <w:t>-</w:t>
        </w:r>
      </w:hyperlink>
      <w:hyperlink r:id="rId38">
        <w:r>
          <w:t>7DF4</w:t>
        </w:r>
      </w:hyperlink>
      <w:hyperlink r:id="rId39">
        <w:r>
          <w:t>-</w:t>
        </w:r>
      </w:hyperlink>
      <w:hyperlink r:id="rId40">
        <w:r>
          <w:t>4232</w:t>
        </w:r>
      </w:hyperlink>
      <w:hyperlink r:id="rId41">
        <w:r>
          <w:t>-</w:t>
        </w:r>
      </w:hyperlink>
      <w:hyperlink r:id="rId42">
        <w:r>
          <w:t>B50B</w:t>
        </w:r>
      </w:hyperlink>
      <w:hyperlink r:id="rId43">
        <w:r>
          <w:t>-</w:t>
        </w:r>
      </w:hyperlink>
      <w:hyperlink r:id="rId44">
        <w:r>
          <w:t>3C03BEAD08A2</w:t>
        </w:r>
      </w:hyperlink>
      <w:hyperlink r:id="rId45">
        <w:r>
          <w:t xml:space="preserve"> </w:t>
        </w:r>
      </w:hyperlink>
    </w:p>
    <w:p w:rsidR="008C5D1E" w:rsidRDefault="005F2CF2">
      <w:pPr>
        <w:numPr>
          <w:ilvl w:val="0"/>
          <w:numId w:val="3"/>
        </w:numPr>
        <w:ind w:right="274"/>
      </w:pPr>
      <w:r>
        <w:t>ЭБС «</w:t>
      </w:r>
      <w:proofErr w:type="spellStart"/>
      <w:r>
        <w:t>Юрайт</w:t>
      </w:r>
      <w:proofErr w:type="spellEnd"/>
      <w:proofErr w:type="gramStart"/>
      <w:r>
        <w:t xml:space="preserve">»:   </w:t>
      </w:r>
      <w:proofErr w:type="gramEnd"/>
      <w:r>
        <w:t xml:space="preserve">Финансовое право : учебник для СПО / Е. М. </w:t>
      </w:r>
      <w:proofErr w:type="spellStart"/>
      <w:r>
        <w:t>Ашмарина</w:t>
      </w:r>
      <w:proofErr w:type="spellEnd"/>
      <w:r>
        <w:t xml:space="preserve"> [и др.] ; под ре</w:t>
      </w:r>
      <w:r>
        <w:t xml:space="preserve">д. Е. М. </w:t>
      </w:r>
      <w:proofErr w:type="spellStart"/>
      <w:r>
        <w:t>Ашмариной</w:t>
      </w:r>
      <w:proofErr w:type="spellEnd"/>
      <w:r>
        <w:t xml:space="preserve">. — 3-е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370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978-5-534-06620-3. — Режим доступа : </w:t>
      </w:r>
      <w:hyperlink r:id="rId46">
        <w:r>
          <w:t>www.biblio</w:t>
        </w:r>
      </w:hyperlink>
      <w:hyperlink r:id="rId47">
        <w:r>
          <w:t>-</w:t>
        </w:r>
      </w:hyperlink>
      <w:hyperlink r:id="rId48">
        <w:r>
          <w:t>online.ru/</w:t>
        </w:r>
        <w:proofErr w:type="spellStart"/>
        <w:r>
          <w:t>book</w:t>
        </w:r>
        <w:proofErr w:type="spellEnd"/>
        <w:r>
          <w:t>/B91DD98B</w:t>
        </w:r>
      </w:hyperlink>
      <w:hyperlink r:id="rId49">
        <w:r>
          <w:t>-</w:t>
        </w:r>
      </w:hyperlink>
      <w:hyperlink r:id="rId50">
        <w:r>
          <w:t>55E9</w:t>
        </w:r>
      </w:hyperlink>
      <w:hyperlink r:id="rId51">
        <w:r>
          <w:t>-</w:t>
        </w:r>
      </w:hyperlink>
      <w:hyperlink r:id="rId52">
        <w:r>
          <w:t>40F6</w:t>
        </w:r>
      </w:hyperlink>
      <w:hyperlink r:id="rId53">
        <w:r>
          <w:t>-</w:t>
        </w:r>
      </w:hyperlink>
      <w:hyperlink r:id="rId54">
        <w:r>
          <w:t>B9CA</w:t>
        </w:r>
      </w:hyperlink>
      <w:hyperlink r:id="rId55">
        <w:r>
          <w:t>-</w:t>
        </w:r>
      </w:hyperlink>
      <w:hyperlink r:id="rId56">
        <w:r>
          <w:t>518CC252BF0B</w:t>
        </w:r>
      </w:hyperlink>
      <w:hyperlink r:id="rId57">
        <w:r>
          <w:t>.</w:t>
        </w:r>
      </w:hyperlink>
      <w:r>
        <w:t xml:space="preserve"> </w:t>
      </w:r>
    </w:p>
    <w:p w:rsidR="008C5D1E" w:rsidRDefault="005F2CF2">
      <w:pPr>
        <w:numPr>
          <w:ilvl w:val="0"/>
          <w:numId w:val="3"/>
        </w:numPr>
        <w:ind w:right="274"/>
      </w:pPr>
      <w:r>
        <w:t>ЭБС «</w:t>
      </w:r>
      <w:proofErr w:type="spellStart"/>
      <w:r>
        <w:t>Юрайт</w:t>
      </w:r>
      <w:proofErr w:type="spellEnd"/>
      <w:proofErr w:type="gramStart"/>
      <w:r>
        <w:t>»:  Финансовое</w:t>
      </w:r>
      <w:proofErr w:type="gramEnd"/>
      <w:r>
        <w:t xml:space="preserve"> право. </w:t>
      </w:r>
      <w:proofErr w:type="gramStart"/>
      <w:r>
        <w:t>Практикум :</w:t>
      </w:r>
      <w:proofErr w:type="gramEnd"/>
      <w:r>
        <w:t xml:space="preserve"> учебное пособие для СПО / Е. </w:t>
      </w:r>
    </w:p>
    <w:p w:rsidR="008C5D1E" w:rsidRDefault="005F2CF2">
      <w:pPr>
        <w:ind w:left="127" w:right="274" w:firstLine="0"/>
      </w:pPr>
      <w:r>
        <w:t xml:space="preserve">М. </w:t>
      </w:r>
      <w:proofErr w:type="spellStart"/>
      <w:r>
        <w:t>Ашмарина</w:t>
      </w:r>
      <w:proofErr w:type="spellEnd"/>
      <w:r>
        <w:t xml:space="preserve"> [и др.</w:t>
      </w:r>
      <w:proofErr w:type="gramStart"/>
      <w:r>
        <w:t>] ;</w:t>
      </w:r>
      <w:proofErr w:type="gramEnd"/>
      <w:r>
        <w:t xml:space="preserve"> под ред. Е. М. </w:t>
      </w:r>
      <w:proofErr w:type="spellStart"/>
      <w:r>
        <w:t>Ашмариной</w:t>
      </w:r>
      <w:proofErr w:type="spellEnd"/>
      <w:r>
        <w:t xml:space="preserve">, Е. В. Тереховой. — 2-е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300 с. — (</w:t>
      </w:r>
      <w:proofErr w:type="gramStart"/>
      <w:r>
        <w:t>Серия :</w:t>
      </w:r>
      <w:proofErr w:type="gramEnd"/>
      <w:r>
        <w:t xml:space="preserve"> Профессионально</w:t>
      </w:r>
      <w:r>
        <w:t xml:space="preserve">е образование). — ISBN 978-5-534-08817-5. — Режим доступа : </w:t>
      </w:r>
      <w:hyperlink r:id="rId58">
        <w:r>
          <w:t>www.biblio</w:t>
        </w:r>
      </w:hyperlink>
      <w:hyperlink r:id="rId59">
        <w:r>
          <w:t>-</w:t>
        </w:r>
      </w:hyperlink>
      <w:hyperlink r:id="rId60">
        <w:r>
          <w:t>online.ru/</w:t>
        </w:r>
        <w:proofErr w:type="spellStart"/>
        <w:r>
          <w:t>book</w:t>
        </w:r>
        <w:proofErr w:type="spellEnd"/>
        <w:r>
          <w:t>/1F569786</w:t>
        </w:r>
      </w:hyperlink>
      <w:hyperlink r:id="rId61">
        <w:r>
          <w:t>-</w:t>
        </w:r>
      </w:hyperlink>
      <w:hyperlink r:id="rId62">
        <w:r>
          <w:t>0F2B</w:t>
        </w:r>
      </w:hyperlink>
      <w:hyperlink r:id="rId63">
        <w:r>
          <w:t>-</w:t>
        </w:r>
      </w:hyperlink>
      <w:hyperlink r:id="rId64">
        <w:r>
          <w:t>4156</w:t>
        </w:r>
      </w:hyperlink>
      <w:hyperlink r:id="rId65"/>
      <w:hyperlink r:id="rId66">
        <w:r>
          <w:t>836E</w:t>
        </w:r>
      </w:hyperlink>
      <w:hyperlink r:id="rId67">
        <w:r>
          <w:t>-</w:t>
        </w:r>
      </w:hyperlink>
      <w:hyperlink r:id="rId68">
        <w:r>
          <w:t>404470380</w:t>
        </w:r>
      </w:hyperlink>
      <w:hyperlink r:id="rId69">
        <w:r>
          <w:t>1B0</w:t>
        </w:r>
      </w:hyperlink>
      <w:hyperlink r:id="rId70">
        <w:r>
          <w:t>.</w:t>
        </w:r>
      </w:hyperlink>
      <w:r>
        <w:t xml:space="preserve"> </w:t>
      </w:r>
    </w:p>
    <w:p w:rsidR="008C5D1E" w:rsidRDefault="005F2CF2">
      <w:pPr>
        <w:numPr>
          <w:ilvl w:val="0"/>
          <w:numId w:val="3"/>
        </w:numPr>
        <w:ind w:right="274"/>
      </w:pPr>
      <w:r>
        <w:t>ЭБС «ЮРАЙТ</w:t>
      </w:r>
      <w:proofErr w:type="gramStart"/>
      <w:r>
        <w:t>»:  Федорова</w:t>
      </w:r>
      <w:proofErr w:type="gramEnd"/>
      <w:r>
        <w:t xml:space="preserve">, И. Ю. Финансовый механизм государственных и муниципальных закупок : учеб. пособие для СПО / И. Ю. Федорова, А. В. </w:t>
      </w:r>
      <w:proofErr w:type="spellStart"/>
      <w:r>
        <w:t>Фрыгин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148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978-5-534-101</w:t>
      </w:r>
      <w:r>
        <w:t xml:space="preserve">87-4. — Режим доступа : </w:t>
      </w:r>
      <w:hyperlink r:id="rId71">
        <w:r>
          <w:t>www.biblio</w:t>
        </w:r>
      </w:hyperlink>
      <w:hyperlink r:id="rId72">
        <w:r>
          <w:t>-</w:t>
        </w:r>
      </w:hyperlink>
      <w:hyperlink r:id="rId73">
        <w:r>
          <w:t>online.ru/</w:t>
        </w:r>
        <w:proofErr w:type="spellStart"/>
        <w:r>
          <w:t>book</w:t>
        </w:r>
        <w:proofErr w:type="spellEnd"/>
        <w:r>
          <w:t>/F1512029</w:t>
        </w:r>
      </w:hyperlink>
      <w:hyperlink r:id="rId74">
        <w:r>
          <w:t>-</w:t>
        </w:r>
      </w:hyperlink>
      <w:hyperlink r:id="rId75">
        <w:r>
          <w:t>CAF8</w:t>
        </w:r>
      </w:hyperlink>
      <w:hyperlink r:id="rId76">
        <w:r>
          <w:t>-</w:t>
        </w:r>
      </w:hyperlink>
      <w:hyperlink r:id="rId77">
        <w:r>
          <w:t>42D6</w:t>
        </w:r>
      </w:hyperlink>
      <w:hyperlink r:id="rId78"/>
      <w:hyperlink r:id="rId79">
        <w:r>
          <w:t>AC86</w:t>
        </w:r>
      </w:hyperlink>
      <w:hyperlink r:id="rId80">
        <w:r>
          <w:t>-</w:t>
        </w:r>
      </w:hyperlink>
      <w:hyperlink r:id="rId81">
        <w:r>
          <w:t>650B81446A0B</w:t>
        </w:r>
      </w:hyperlink>
      <w:hyperlink r:id="rId82">
        <w:r>
          <w:t>.</w:t>
        </w:r>
      </w:hyperlink>
      <w:r>
        <w:t xml:space="preserve"> 11.</w:t>
      </w:r>
      <w:r>
        <w:rPr>
          <w:rFonts w:ascii="Arial" w:eastAsia="Arial" w:hAnsi="Arial" w:cs="Arial"/>
        </w:rPr>
        <w:t xml:space="preserve"> </w:t>
      </w:r>
      <w:r>
        <w:t>ЭБС «</w:t>
      </w:r>
      <w:proofErr w:type="spellStart"/>
      <w:r>
        <w:t>Znanium</w:t>
      </w:r>
      <w:proofErr w:type="spellEnd"/>
      <w:r>
        <w:t xml:space="preserve">»: Фридман А. М. Финансы организаций : учебник / А.М. Фридман. — </w:t>
      </w:r>
      <w:proofErr w:type="gramStart"/>
      <w:r>
        <w:t>М. :</w:t>
      </w:r>
      <w:proofErr w:type="gramEnd"/>
      <w:r>
        <w:t xml:space="preserve"> РИОР : ИНФРА-М, 2019. — 202 с. — </w:t>
      </w:r>
      <w:r>
        <w:t xml:space="preserve">(Среднее профессиональное </w:t>
      </w:r>
    </w:p>
    <w:p w:rsidR="008C5D1E" w:rsidRDefault="005F2CF2">
      <w:pPr>
        <w:ind w:left="127" w:right="274" w:firstLine="0"/>
      </w:pPr>
      <w:r>
        <w:lastRenderedPageBreak/>
        <w:t xml:space="preserve">образование). Режим доступа: http://znanium.com/catalog/product/989896 </w:t>
      </w:r>
    </w:p>
    <w:p w:rsidR="008C5D1E" w:rsidRDefault="005F2CF2">
      <w:pPr>
        <w:ind w:left="127" w:right="274"/>
      </w:pPr>
      <w:r>
        <w:t>12.</w:t>
      </w:r>
      <w:r>
        <w:rPr>
          <w:rFonts w:ascii="Arial" w:eastAsia="Arial" w:hAnsi="Arial" w:cs="Arial"/>
        </w:rPr>
        <w:t xml:space="preserve"> </w:t>
      </w:r>
      <w:r>
        <w:t>ЭБС «ЮРАЙТ</w:t>
      </w:r>
      <w:proofErr w:type="gramStart"/>
      <w:r>
        <w:t>»:  Черник</w:t>
      </w:r>
      <w:proofErr w:type="gramEnd"/>
      <w:r>
        <w:t xml:space="preserve">, Д. Г. Налоги и налогообложение : учебник и практикум для СПО / Д. Г. Черник, Ю. Д. </w:t>
      </w:r>
      <w:proofErr w:type="spellStart"/>
      <w:r>
        <w:t>Шмелёв</w:t>
      </w:r>
      <w:proofErr w:type="spellEnd"/>
      <w:r>
        <w:t xml:space="preserve"> ; под ред. Д. Г. Черника, Ю. Д. </w:t>
      </w:r>
      <w:proofErr w:type="spellStart"/>
      <w:r>
        <w:t>Шмелёва</w:t>
      </w:r>
      <w:proofErr w:type="spellEnd"/>
      <w:r>
        <w:t xml:space="preserve">. </w:t>
      </w:r>
      <w:r>
        <w:t xml:space="preserve">— 3-е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408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978-5-534-03088-4. — Режим </w:t>
      </w:r>
      <w:proofErr w:type="gramStart"/>
      <w:r>
        <w:t>доступа :</w:t>
      </w:r>
      <w:proofErr w:type="gramEnd"/>
      <w:r>
        <w:t xml:space="preserve"> </w:t>
      </w:r>
    </w:p>
    <w:p w:rsidR="008C5D1E" w:rsidRDefault="005F2CF2">
      <w:pPr>
        <w:ind w:left="127" w:right="274" w:firstLine="0"/>
      </w:pPr>
      <w:r>
        <w:t>www.biblio-online.ru/</w:t>
      </w:r>
      <w:proofErr w:type="spellStart"/>
      <w:r>
        <w:t>book</w:t>
      </w:r>
      <w:proofErr w:type="spellEnd"/>
      <w:r>
        <w:t xml:space="preserve">/33237191-82AE-405D-8BB4-A605E900574F. </w:t>
      </w:r>
    </w:p>
    <w:p w:rsidR="008C5D1E" w:rsidRDefault="005F2CF2">
      <w:pPr>
        <w:spacing w:after="26" w:line="259" w:lineRule="auto"/>
        <w:ind w:right="0" w:firstLine="0"/>
        <w:jc w:val="left"/>
      </w:pPr>
      <w:r>
        <w:t xml:space="preserve"> </w:t>
      </w:r>
    </w:p>
    <w:p w:rsidR="008C5D1E" w:rsidRDefault="005F2CF2">
      <w:pPr>
        <w:ind w:left="850" w:right="274" w:firstLine="0"/>
      </w:pPr>
      <w:r>
        <w:rPr>
          <w:b/>
        </w:rPr>
        <w:t>3.3.2. Электронные издания (элек</w:t>
      </w:r>
      <w:r>
        <w:rPr>
          <w:b/>
        </w:rPr>
        <w:t xml:space="preserve">тронные ресурсы) </w:t>
      </w:r>
      <w:r>
        <w:t xml:space="preserve">1. </w:t>
      </w:r>
      <w:r>
        <w:tab/>
        <w:t xml:space="preserve">Электронно-библиотечная </w:t>
      </w:r>
      <w:r>
        <w:tab/>
        <w:t xml:space="preserve">система </w:t>
      </w:r>
      <w:r>
        <w:tab/>
        <w:t xml:space="preserve">(ЭБС) </w:t>
      </w:r>
      <w:r>
        <w:tab/>
        <w:t xml:space="preserve">издательства </w:t>
      </w:r>
      <w:r>
        <w:tab/>
        <w:t xml:space="preserve">«Лань»: </w:t>
      </w:r>
    </w:p>
    <w:p w:rsidR="008C5D1E" w:rsidRDefault="005F2CF2">
      <w:pPr>
        <w:ind w:left="127" w:right="274" w:firstLine="0"/>
      </w:pPr>
      <w:hyperlink r:id="rId83">
        <w:r>
          <w:t>https://e.lanbook.com/</w:t>
        </w:r>
      </w:hyperlink>
      <w:hyperlink r:id="rId84">
        <w:r>
          <w:t xml:space="preserve"> </w:t>
        </w:r>
      </w:hyperlink>
    </w:p>
    <w:p w:rsidR="008C5D1E" w:rsidRDefault="005F2CF2">
      <w:pPr>
        <w:numPr>
          <w:ilvl w:val="0"/>
          <w:numId w:val="4"/>
        </w:numPr>
        <w:ind w:right="274"/>
      </w:pPr>
      <w:r>
        <w:t xml:space="preserve">Электронный ресурс Банка </w:t>
      </w:r>
      <w:proofErr w:type="gramStart"/>
      <w:r>
        <w:t>России.-</w:t>
      </w:r>
      <w:proofErr w:type="gramEnd"/>
      <w:r>
        <w:t xml:space="preserve"> Режим доступаhttp://www.cbr.r</w:t>
      </w:r>
      <w:r>
        <w:t xml:space="preserve">u  </w:t>
      </w:r>
    </w:p>
    <w:p w:rsidR="008C5D1E" w:rsidRDefault="005F2CF2">
      <w:pPr>
        <w:numPr>
          <w:ilvl w:val="0"/>
          <w:numId w:val="4"/>
        </w:numPr>
        <w:ind w:right="274"/>
      </w:pPr>
      <w:r>
        <w:t xml:space="preserve">Справочно-правовая </w:t>
      </w:r>
      <w:r>
        <w:tab/>
        <w:t xml:space="preserve">система </w:t>
      </w:r>
      <w:r>
        <w:tab/>
        <w:t>«</w:t>
      </w:r>
      <w:proofErr w:type="spellStart"/>
      <w:r>
        <w:t>КонсультантПлюс</w:t>
      </w:r>
      <w:proofErr w:type="spellEnd"/>
      <w:proofErr w:type="gramStart"/>
      <w:r>
        <w:t>».-</w:t>
      </w:r>
      <w:proofErr w:type="gramEnd"/>
      <w:r>
        <w:t xml:space="preserve"> </w:t>
      </w:r>
      <w:r>
        <w:tab/>
        <w:t xml:space="preserve">Режим </w:t>
      </w:r>
      <w:r>
        <w:tab/>
        <w:t xml:space="preserve">доступа </w:t>
      </w:r>
    </w:p>
    <w:p w:rsidR="008C5D1E" w:rsidRDefault="005F2CF2">
      <w:pPr>
        <w:ind w:left="127" w:right="274" w:firstLine="0"/>
      </w:pPr>
      <w:r>
        <w:t xml:space="preserve">http://www.consultant.ru  </w:t>
      </w:r>
    </w:p>
    <w:p w:rsidR="008C5D1E" w:rsidRDefault="005F2CF2">
      <w:pPr>
        <w:numPr>
          <w:ilvl w:val="0"/>
          <w:numId w:val="4"/>
        </w:numPr>
        <w:ind w:right="274"/>
      </w:pPr>
      <w:r>
        <w:t xml:space="preserve">Справочно-правовая система «ГАРАНТ».- Режим доступа </w:t>
      </w:r>
      <w:hyperlink r:id="rId85">
        <w:r>
          <w:t>http://www.aero.garant.ru</w:t>
        </w:r>
      </w:hyperlink>
      <w:hyperlink r:id="rId86">
        <w:r>
          <w:t xml:space="preserve"> </w:t>
        </w:r>
      </w:hyperlink>
      <w:r>
        <w:t xml:space="preserve">5. Информационный банковский портал [Электронный ресурс]. – Режим доступа: </w:t>
      </w:r>
      <w:hyperlink r:id="rId87">
        <w:r>
          <w:t>http://www.banki.ru</w:t>
        </w:r>
      </w:hyperlink>
      <w:hyperlink r:id="rId88">
        <w:r>
          <w:t>.</w:t>
        </w:r>
      </w:hyperlink>
      <w:r>
        <w:t xml:space="preserve"> </w:t>
      </w:r>
    </w:p>
    <w:p w:rsidR="008C5D1E" w:rsidRDefault="005F2CF2">
      <w:pPr>
        <w:ind w:left="127" w:right="274"/>
      </w:pPr>
      <w:r>
        <w:t xml:space="preserve">6. Электронные ресурсы кредитных организаций Российской Федерации в </w:t>
      </w:r>
      <w:r>
        <w:t xml:space="preserve">сети Интернет. </w:t>
      </w:r>
    </w:p>
    <w:p w:rsidR="008C5D1E" w:rsidRDefault="005F2CF2">
      <w:pPr>
        <w:spacing w:after="21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8C5D1E" w:rsidRDefault="005F2CF2">
      <w:pPr>
        <w:spacing w:after="5" w:line="271" w:lineRule="auto"/>
        <w:ind w:left="860" w:right="270" w:hanging="10"/>
      </w:pPr>
      <w:r>
        <w:rPr>
          <w:b/>
        </w:rPr>
        <w:t>3.3. 3. Дополнительные источники:</w:t>
      </w:r>
      <w:r>
        <w:t xml:space="preserve"> </w:t>
      </w:r>
    </w:p>
    <w:p w:rsidR="008C5D1E" w:rsidRDefault="005F2CF2">
      <w:pPr>
        <w:ind w:left="850" w:right="274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ЭБС «</w:t>
      </w:r>
      <w:proofErr w:type="spellStart"/>
      <w:r>
        <w:t>Znanium</w:t>
      </w:r>
      <w:proofErr w:type="spellEnd"/>
      <w:r>
        <w:t xml:space="preserve">»: Анализ финансово-хозяйственной </w:t>
      </w:r>
      <w:proofErr w:type="gramStart"/>
      <w:r>
        <w:t>деятельности :</w:t>
      </w:r>
      <w:proofErr w:type="gramEnd"/>
      <w:r>
        <w:t xml:space="preserve"> учебник / О.В. </w:t>
      </w:r>
    </w:p>
    <w:p w:rsidR="008C5D1E" w:rsidRDefault="005F2CF2">
      <w:pPr>
        <w:ind w:left="127" w:right="274" w:firstLine="0"/>
      </w:pPr>
      <w:r>
        <w:t xml:space="preserve">Губина, В.Е. Губин.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ИД «ФОРУМ» : ИНФРА-М, 2018. — </w:t>
      </w:r>
    </w:p>
    <w:p w:rsidR="008C5D1E" w:rsidRDefault="005F2CF2">
      <w:pPr>
        <w:ind w:left="127" w:right="274" w:firstLine="0"/>
      </w:pPr>
      <w:r>
        <w:t xml:space="preserve">335 </w:t>
      </w:r>
      <w:r>
        <w:tab/>
        <w:t xml:space="preserve">с. </w:t>
      </w:r>
      <w:r>
        <w:tab/>
        <w:t xml:space="preserve">— </w:t>
      </w:r>
      <w:r>
        <w:tab/>
      </w:r>
      <w:r>
        <w:t xml:space="preserve">(Среднее </w:t>
      </w:r>
      <w:r>
        <w:tab/>
        <w:t xml:space="preserve">профессиональное </w:t>
      </w:r>
      <w:r>
        <w:tab/>
        <w:t xml:space="preserve">образование). </w:t>
      </w:r>
      <w:r>
        <w:tab/>
        <w:t xml:space="preserve">Режим </w:t>
      </w:r>
      <w:r>
        <w:tab/>
        <w:t xml:space="preserve">доступа: </w:t>
      </w:r>
      <w:hyperlink r:id="rId89">
        <w:r>
          <w:t>http://znanium.com/catalog/product/927453</w:t>
        </w:r>
      </w:hyperlink>
      <w:hyperlink r:id="rId90">
        <w:r>
          <w:t xml:space="preserve"> </w:t>
        </w:r>
      </w:hyperlink>
    </w:p>
    <w:p w:rsidR="008C5D1E" w:rsidRDefault="005F2CF2">
      <w:pPr>
        <w:numPr>
          <w:ilvl w:val="0"/>
          <w:numId w:val="5"/>
        </w:numPr>
        <w:ind w:right="274"/>
      </w:pPr>
      <w:r>
        <w:t>ЭБС «</w:t>
      </w:r>
      <w:proofErr w:type="spellStart"/>
      <w:r>
        <w:t>Znanium</w:t>
      </w:r>
      <w:proofErr w:type="spellEnd"/>
      <w:r>
        <w:t>»: Грачева Е. Ю. Фин</w:t>
      </w:r>
      <w:r>
        <w:t xml:space="preserve">ансовое </w:t>
      </w:r>
      <w:proofErr w:type="gramStart"/>
      <w:r>
        <w:t>право :</w:t>
      </w:r>
      <w:proofErr w:type="gramEnd"/>
      <w:r>
        <w:t xml:space="preserve"> учебник для среднего профессионального образования / Е. Ю. Грачева, Э. Д. Соколова. — 5-е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— </w:t>
      </w:r>
    </w:p>
    <w:p w:rsidR="008C5D1E" w:rsidRDefault="005F2CF2">
      <w:pPr>
        <w:ind w:left="127" w:right="274" w:firstLine="0"/>
      </w:pPr>
      <w:proofErr w:type="gramStart"/>
      <w:r>
        <w:t>М. :</w:t>
      </w:r>
      <w:proofErr w:type="gramEnd"/>
      <w:r>
        <w:t xml:space="preserve"> Норма : ИНФРА-М, 2018. — 272 с. — (</w:t>
      </w:r>
      <w:proofErr w:type="spellStart"/>
      <w:r>
        <w:t>Ab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). - Режим доступа: </w:t>
      </w:r>
      <w:hyperlink r:id="rId91">
        <w:r>
          <w:t>h</w:t>
        </w:r>
        <w:r>
          <w:t>ttp://znanium.com/catalog/product/977658</w:t>
        </w:r>
      </w:hyperlink>
      <w:hyperlink r:id="rId92">
        <w:r>
          <w:t xml:space="preserve"> </w:t>
        </w:r>
      </w:hyperlink>
    </w:p>
    <w:p w:rsidR="008C5D1E" w:rsidRDefault="005F2CF2">
      <w:pPr>
        <w:numPr>
          <w:ilvl w:val="0"/>
          <w:numId w:val="5"/>
        </w:numPr>
        <w:ind w:right="274"/>
      </w:pPr>
      <w:r>
        <w:t xml:space="preserve">ЭБС «ЮРАЙТ»: </w:t>
      </w:r>
      <w:proofErr w:type="spellStart"/>
      <w:r>
        <w:t>Коренкова</w:t>
      </w:r>
      <w:proofErr w:type="spellEnd"/>
      <w:r>
        <w:t xml:space="preserve">, С. И. Бюджетный учет и </w:t>
      </w:r>
      <w:proofErr w:type="gramStart"/>
      <w:r>
        <w:t>отчетность :</w:t>
      </w:r>
      <w:proofErr w:type="gramEnd"/>
      <w:r>
        <w:t xml:space="preserve"> учебное пособие для СПО / С. И. </w:t>
      </w:r>
      <w:proofErr w:type="spellStart"/>
      <w:r>
        <w:t>Коренкова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197 с. — (</w:t>
      </w:r>
      <w:proofErr w:type="gramStart"/>
      <w:r>
        <w:t>Серия</w:t>
      </w:r>
      <w:r>
        <w:t xml:space="preserve"> :</w:t>
      </w:r>
      <w:proofErr w:type="gramEnd"/>
      <w:r>
        <w:t xml:space="preserve"> Профессиональное образование). — ISBN 978-5-534-06695-1. — Режим доступа : </w:t>
      </w:r>
      <w:hyperlink r:id="rId93">
        <w:r>
          <w:t>www.biblio</w:t>
        </w:r>
      </w:hyperlink>
      <w:hyperlink r:id="rId94">
        <w:r>
          <w:t>-</w:t>
        </w:r>
      </w:hyperlink>
      <w:hyperlink r:id="rId95">
        <w:r>
          <w:t>online.ru/</w:t>
        </w:r>
        <w:proofErr w:type="spellStart"/>
        <w:r>
          <w:t>book</w:t>
        </w:r>
        <w:proofErr w:type="spellEnd"/>
        <w:r>
          <w:t>/F0D2F865</w:t>
        </w:r>
      </w:hyperlink>
      <w:hyperlink r:id="rId96">
        <w:r>
          <w:t>-</w:t>
        </w:r>
      </w:hyperlink>
      <w:hyperlink r:id="rId97">
        <w:r>
          <w:t>9D50</w:t>
        </w:r>
      </w:hyperlink>
      <w:hyperlink r:id="rId98">
        <w:r>
          <w:t>-</w:t>
        </w:r>
      </w:hyperlink>
      <w:hyperlink r:id="rId99">
        <w:r>
          <w:t>41AF</w:t>
        </w:r>
      </w:hyperlink>
      <w:hyperlink r:id="rId100">
        <w:r>
          <w:t>-</w:t>
        </w:r>
      </w:hyperlink>
      <w:hyperlink r:id="rId101">
        <w:r>
          <w:t>930A</w:t>
        </w:r>
      </w:hyperlink>
      <w:hyperlink r:id="rId102">
        <w:r>
          <w:t>-</w:t>
        </w:r>
      </w:hyperlink>
      <w:hyperlink r:id="rId103">
        <w:r>
          <w:t>061DA230536C</w:t>
        </w:r>
      </w:hyperlink>
      <w:hyperlink r:id="rId104">
        <w:r>
          <w:t>.</w:t>
        </w:r>
      </w:hyperlink>
      <w:r>
        <w:t xml:space="preserve"> </w:t>
      </w:r>
    </w:p>
    <w:p w:rsidR="008C5D1E" w:rsidRDefault="005F2CF2">
      <w:pPr>
        <w:numPr>
          <w:ilvl w:val="0"/>
          <w:numId w:val="5"/>
        </w:numPr>
        <w:ind w:right="274"/>
      </w:pPr>
      <w:r>
        <w:t>ЭБС «ЮРАЙТ</w:t>
      </w:r>
      <w:proofErr w:type="gramStart"/>
      <w:r>
        <w:t>»:  Крохина</w:t>
      </w:r>
      <w:proofErr w:type="gramEnd"/>
      <w:r>
        <w:t>, Ю. А.</w:t>
      </w:r>
      <w:r>
        <w:t xml:space="preserve"> Налоги и налогообложение : учебник для СПО / </w:t>
      </w:r>
    </w:p>
    <w:p w:rsidR="008C5D1E" w:rsidRDefault="005F2CF2">
      <w:pPr>
        <w:ind w:left="127" w:right="274" w:firstLine="0"/>
      </w:pPr>
      <w:r>
        <w:t xml:space="preserve">Ю. А. Крохина.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300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978-5-9916-9773-6. — Режим доступа : </w:t>
      </w:r>
      <w:hyperlink r:id="rId105">
        <w:r>
          <w:t>www.biblio</w:t>
        </w:r>
      </w:hyperlink>
      <w:hyperlink r:id="rId106"/>
      <w:hyperlink r:id="rId107">
        <w:r>
          <w:t>online.ru/</w:t>
        </w:r>
        <w:proofErr w:type="spellStart"/>
        <w:r>
          <w:t>book</w:t>
        </w:r>
        <w:proofErr w:type="spellEnd"/>
        <w:r>
          <w:t>/AB2B2377</w:t>
        </w:r>
      </w:hyperlink>
      <w:hyperlink r:id="rId108">
        <w:r>
          <w:t>-</w:t>
        </w:r>
      </w:hyperlink>
      <w:hyperlink r:id="rId109">
        <w:r>
          <w:t>1FD9</w:t>
        </w:r>
      </w:hyperlink>
      <w:hyperlink r:id="rId110">
        <w:r>
          <w:t>-</w:t>
        </w:r>
      </w:hyperlink>
      <w:hyperlink r:id="rId111">
        <w:r>
          <w:t>4066</w:t>
        </w:r>
      </w:hyperlink>
      <w:hyperlink r:id="rId112">
        <w:r>
          <w:t>-</w:t>
        </w:r>
      </w:hyperlink>
      <w:hyperlink r:id="rId113">
        <w:r>
          <w:t>A3B5</w:t>
        </w:r>
      </w:hyperlink>
      <w:hyperlink r:id="rId114">
        <w:r>
          <w:t>-</w:t>
        </w:r>
      </w:hyperlink>
      <w:hyperlink r:id="rId115">
        <w:r>
          <w:t>467588747820.</w:t>
        </w:r>
      </w:hyperlink>
      <w:r>
        <w:t xml:space="preserve"> 5.</w:t>
      </w:r>
      <w:r>
        <w:rPr>
          <w:rFonts w:ascii="Arial" w:eastAsia="Arial" w:hAnsi="Arial" w:cs="Arial"/>
        </w:rPr>
        <w:t xml:space="preserve"> </w:t>
      </w:r>
      <w:r>
        <w:t>ЭБС «ЮРАЙТ»:  Налоги и налогообложение : учеб</w:t>
      </w:r>
      <w:r>
        <w:t xml:space="preserve">ник и практикум для СПО / Л. </w:t>
      </w:r>
    </w:p>
    <w:p w:rsidR="008C5D1E" w:rsidRDefault="005F2CF2">
      <w:pPr>
        <w:ind w:left="127" w:right="274" w:firstLine="0"/>
      </w:pPr>
      <w:r>
        <w:t>И. Гончаренко [и др.</w:t>
      </w:r>
      <w:proofErr w:type="gramStart"/>
      <w:r>
        <w:t>] ;</w:t>
      </w:r>
      <w:proofErr w:type="gramEnd"/>
      <w:r>
        <w:t xml:space="preserve"> отв. ред. Л. И. Гончаренко.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524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978-5-9916-4244-6. — Режим доступа : </w:t>
      </w:r>
      <w:hyperlink r:id="rId116">
        <w:r>
          <w:t>www.biblio</w:t>
        </w:r>
      </w:hyperlink>
      <w:hyperlink r:id="rId117">
        <w:r>
          <w:t>-</w:t>
        </w:r>
      </w:hyperlink>
      <w:hyperlink r:id="rId118">
        <w:r>
          <w:t>online.ru/</w:t>
        </w:r>
        <w:proofErr w:type="spellStart"/>
        <w:r>
          <w:t>book</w:t>
        </w:r>
        <w:proofErr w:type="spellEnd"/>
        <w:r>
          <w:t>/88D1AF51</w:t>
        </w:r>
      </w:hyperlink>
      <w:hyperlink r:id="rId119">
        <w:r>
          <w:t>-</w:t>
        </w:r>
      </w:hyperlink>
      <w:hyperlink r:id="rId120">
        <w:r>
          <w:t>F26A</w:t>
        </w:r>
      </w:hyperlink>
      <w:hyperlink r:id="rId121">
        <w:r>
          <w:t>-</w:t>
        </w:r>
      </w:hyperlink>
      <w:hyperlink r:id="rId122">
        <w:r>
          <w:t>4370</w:t>
        </w:r>
      </w:hyperlink>
      <w:hyperlink r:id="rId123"/>
      <w:hyperlink r:id="rId124">
        <w:r>
          <w:t>B5CF</w:t>
        </w:r>
      </w:hyperlink>
      <w:hyperlink r:id="rId125">
        <w:r>
          <w:t>-</w:t>
        </w:r>
      </w:hyperlink>
      <w:hyperlink r:id="rId126">
        <w:r>
          <w:t>CB700C8594EE</w:t>
        </w:r>
      </w:hyperlink>
      <w:hyperlink r:id="rId127">
        <w:r>
          <w:t>.</w:t>
        </w:r>
      </w:hyperlink>
      <w:r>
        <w:t xml:space="preserve"> </w:t>
      </w:r>
    </w:p>
    <w:p w:rsidR="008C5D1E" w:rsidRDefault="005F2CF2">
      <w:pPr>
        <w:numPr>
          <w:ilvl w:val="0"/>
          <w:numId w:val="6"/>
        </w:numPr>
        <w:ind w:right="274"/>
      </w:pPr>
      <w:r>
        <w:t>ЭБС «ЮРАЙТ</w:t>
      </w:r>
      <w:proofErr w:type="gramStart"/>
      <w:r>
        <w:t>»:  Мамедова</w:t>
      </w:r>
      <w:proofErr w:type="gramEnd"/>
      <w:r>
        <w:t>, Н. А. Управление государственными и муниципальными закупкам</w:t>
      </w:r>
      <w:r>
        <w:t xml:space="preserve">и : учебник и практикум для СПО / Н. А. Мамедова, А. Н. </w:t>
      </w:r>
      <w:proofErr w:type="spellStart"/>
      <w:r>
        <w:t>Байкова</w:t>
      </w:r>
      <w:proofErr w:type="spellEnd"/>
      <w:r>
        <w:t xml:space="preserve">, О. Н. Морозова.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2019. — 347 с. — </w:t>
      </w:r>
      <w:r>
        <w:lastRenderedPageBreak/>
        <w:t>(</w:t>
      </w:r>
      <w:proofErr w:type="gramStart"/>
      <w:r>
        <w:t>Серия :</w:t>
      </w:r>
      <w:proofErr w:type="gramEnd"/>
      <w:r>
        <w:t xml:space="preserve"> Профессиональное образование). — ISBN 978-5-534-10188-1. — Режим доступа : </w:t>
      </w:r>
      <w:hyperlink r:id="rId128">
        <w:r>
          <w:t>www.biblio</w:t>
        </w:r>
      </w:hyperlink>
      <w:hyperlink r:id="rId129">
        <w:r>
          <w:t>-</w:t>
        </w:r>
      </w:hyperlink>
      <w:hyperlink r:id="rId130">
        <w:r>
          <w:t>online.ru/</w:t>
        </w:r>
        <w:proofErr w:type="spellStart"/>
        <w:r>
          <w:t>book</w:t>
        </w:r>
        <w:proofErr w:type="spellEnd"/>
        <w:r>
          <w:t>/7FF4548C</w:t>
        </w:r>
      </w:hyperlink>
      <w:hyperlink r:id="rId131">
        <w:r>
          <w:t>-</w:t>
        </w:r>
      </w:hyperlink>
      <w:hyperlink r:id="rId132">
        <w:r>
          <w:t>FD06</w:t>
        </w:r>
      </w:hyperlink>
      <w:hyperlink r:id="rId133">
        <w:r>
          <w:t>-</w:t>
        </w:r>
      </w:hyperlink>
      <w:hyperlink r:id="rId134">
        <w:r>
          <w:t>41EE</w:t>
        </w:r>
      </w:hyperlink>
      <w:hyperlink r:id="rId135">
        <w:r>
          <w:t>-</w:t>
        </w:r>
      </w:hyperlink>
      <w:hyperlink r:id="rId136">
        <w:r>
          <w:t>B5F1</w:t>
        </w:r>
      </w:hyperlink>
      <w:hyperlink r:id="rId137">
        <w:r>
          <w:t>-</w:t>
        </w:r>
      </w:hyperlink>
      <w:hyperlink r:id="rId138">
        <w:r>
          <w:t>67FA89197D09</w:t>
        </w:r>
      </w:hyperlink>
      <w:hyperlink r:id="rId139">
        <w:r>
          <w:t>.</w:t>
        </w:r>
      </w:hyperlink>
      <w:r>
        <w:t xml:space="preserve"> </w:t>
      </w:r>
    </w:p>
    <w:p w:rsidR="008C5D1E" w:rsidRDefault="005F2CF2">
      <w:pPr>
        <w:numPr>
          <w:ilvl w:val="0"/>
          <w:numId w:val="6"/>
        </w:numPr>
        <w:ind w:right="274"/>
      </w:pPr>
      <w:r>
        <w:t xml:space="preserve">ЭБС «ЮРАЙТ»: Деньги, кредит, банки. Денежный и кредитный </w:t>
      </w:r>
      <w:proofErr w:type="gramStart"/>
      <w:r>
        <w:t>рынки :</w:t>
      </w:r>
      <w:proofErr w:type="gramEnd"/>
      <w:r>
        <w:t xml:space="preserve"> учебник и практикум для СПО / М. А. Абрамова [и др.] ; под общ. ред. М. А. Абрамовой, Л. С. </w:t>
      </w:r>
    </w:p>
    <w:p w:rsidR="008C5D1E" w:rsidRDefault="005F2CF2">
      <w:pPr>
        <w:spacing w:after="2" w:line="274" w:lineRule="auto"/>
        <w:ind w:left="137" w:right="0" w:hanging="10"/>
        <w:jc w:val="left"/>
      </w:pPr>
      <w:r>
        <w:t xml:space="preserve">Александровой.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436 с. – Режим доступа: </w:t>
      </w:r>
      <w:r>
        <w:tab/>
      </w:r>
      <w:hyperlink r:id="rId140">
        <w:r>
          <w:t>https://biblio</w:t>
        </w:r>
      </w:hyperlink>
      <w:hyperlink r:id="rId141">
        <w:r>
          <w:t>-</w:t>
        </w:r>
      </w:hyperlink>
      <w:hyperlink r:id="rId142">
        <w:r>
          <w:t>online.ru/book/E77C7EC8</w:t>
        </w:r>
      </w:hyperlink>
      <w:hyperlink r:id="rId143">
        <w:r>
          <w:t>-</w:t>
        </w:r>
      </w:hyperlink>
      <w:hyperlink r:id="rId144">
        <w:r>
          <w:t>2FDF</w:t>
        </w:r>
      </w:hyperlink>
      <w:hyperlink r:id="rId145">
        <w:r>
          <w:t>-</w:t>
        </w:r>
      </w:hyperlink>
      <w:hyperlink r:id="rId146">
        <w:r>
          <w:t>4271</w:t>
        </w:r>
      </w:hyperlink>
      <w:hyperlink r:id="rId147">
        <w:r>
          <w:t>-</w:t>
        </w:r>
      </w:hyperlink>
      <w:hyperlink r:id="rId148">
        <w:r>
          <w:t>88AD</w:t>
        </w:r>
      </w:hyperlink>
      <w:hyperlink r:id="rId149">
        <w:r>
          <w:t>-</w:t>
        </w:r>
      </w:hyperlink>
      <w:hyperlink r:id="rId150">
        <w:r>
          <w:t>44DFA836DCC0/dengi</w:t>
        </w:r>
      </w:hyperlink>
      <w:hyperlink r:id="rId151"/>
      <w:hyperlink r:id="rId152">
        <w:r>
          <w:t>kredit</w:t>
        </w:r>
      </w:hyperlink>
      <w:hyperlink r:id="rId153">
        <w:r>
          <w:t>-</w:t>
        </w:r>
      </w:hyperlink>
      <w:hyperlink r:id="rId154">
        <w:r>
          <w:t>banki</w:t>
        </w:r>
      </w:hyperlink>
      <w:hyperlink r:id="rId155">
        <w:r>
          <w:t>-</w:t>
        </w:r>
      </w:hyperlink>
      <w:hyperlink r:id="rId156">
        <w:r>
          <w:t>denezhnyy</w:t>
        </w:r>
      </w:hyperlink>
      <w:hyperlink r:id="rId157">
        <w:r>
          <w:t>-</w:t>
        </w:r>
      </w:hyperlink>
      <w:hyperlink r:id="rId158">
        <w:r>
          <w:t>i</w:t>
        </w:r>
      </w:hyperlink>
      <w:hyperlink r:id="rId159">
        <w:r>
          <w:t>-</w:t>
        </w:r>
      </w:hyperlink>
      <w:hyperlink r:id="rId160">
        <w:r>
          <w:t>kreditnyy</w:t>
        </w:r>
      </w:hyperlink>
      <w:hyperlink r:id="rId161">
        <w:r>
          <w:t>-</w:t>
        </w:r>
      </w:hyperlink>
      <w:hyperlink r:id="rId162">
        <w:r>
          <w:t>rynki</w:t>
        </w:r>
      </w:hyperlink>
      <w:hyperlink r:id="rId163">
        <w:r>
          <w:t xml:space="preserve"> </w:t>
        </w:r>
      </w:hyperlink>
    </w:p>
    <w:p w:rsidR="008C5D1E" w:rsidRDefault="005F2CF2">
      <w:pPr>
        <w:numPr>
          <w:ilvl w:val="0"/>
          <w:numId w:val="6"/>
        </w:numPr>
        <w:ind w:right="274"/>
      </w:pPr>
      <w:r>
        <w:t>ЭБС «</w:t>
      </w:r>
      <w:proofErr w:type="spellStart"/>
      <w:r>
        <w:t>Znanium</w:t>
      </w:r>
      <w:proofErr w:type="spellEnd"/>
      <w:r>
        <w:t xml:space="preserve">»: Настольная книга по внутреннему аудиту: Риски и </w:t>
      </w:r>
      <w:proofErr w:type="spellStart"/>
      <w:r>
        <w:t>бизнеспроцессы</w:t>
      </w:r>
      <w:proofErr w:type="spellEnd"/>
      <w:r>
        <w:t xml:space="preserve"> / </w:t>
      </w:r>
      <w:proofErr w:type="spellStart"/>
      <w:r>
        <w:t>Крышкин</w:t>
      </w:r>
      <w:proofErr w:type="spellEnd"/>
      <w:r>
        <w:t xml:space="preserve"> О. - </w:t>
      </w:r>
      <w:proofErr w:type="spellStart"/>
      <w:proofErr w:type="gramStart"/>
      <w:r>
        <w:t>М.:Альпина</w:t>
      </w:r>
      <w:proofErr w:type="spellEnd"/>
      <w:proofErr w:type="gramEnd"/>
      <w:r>
        <w:t xml:space="preserve"> </w:t>
      </w:r>
      <w:proofErr w:type="spellStart"/>
      <w:r>
        <w:t>Пабл</w:t>
      </w:r>
      <w:proofErr w:type="spellEnd"/>
      <w:r>
        <w:t>., 2016. - 477 с.: ISBN 978-5-9614-4449-0 - Режим доступа: http://znan</w:t>
      </w:r>
      <w:r>
        <w:t xml:space="preserve">ium.com/catalog/product/915375 </w:t>
      </w:r>
    </w:p>
    <w:p w:rsidR="008C5D1E" w:rsidRDefault="005F2CF2">
      <w:pPr>
        <w:numPr>
          <w:ilvl w:val="0"/>
          <w:numId w:val="6"/>
        </w:numPr>
        <w:ind w:right="274"/>
      </w:pPr>
      <w:r>
        <w:t>ЭБС «</w:t>
      </w:r>
      <w:proofErr w:type="spellStart"/>
      <w:r>
        <w:t>Юрайт</w:t>
      </w:r>
      <w:proofErr w:type="spellEnd"/>
      <w:r>
        <w:t xml:space="preserve">»: </w:t>
      </w:r>
      <w:proofErr w:type="spellStart"/>
      <w:r>
        <w:t>Скамай</w:t>
      </w:r>
      <w:proofErr w:type="spellEnd"/>
      <w:r>
        <w:t xml:space="preserve">, Л. Г. Страховое </w:t>
      </w:r>
      <w:proofErr w:type="gramStart"/>
      <w:r>
        <w:t>дело :</w:t>
      </w:r>
      <w:proofErr w:type="gramEnd"/>
      <w:r>
        <w:t xml:space="preserve"> учебник и практикум для СПО / Л. Г. </w:t>
      </w:r>
      <w:proofErr w:type="spellStart"/>
      <w:r>
        <w:t>Скамай</w:t>
      </w:r>
      <w:proofErr w:type="spellEnd"/>
      <w:r>
        <w:t xml:space="preserve">. — 3-е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293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978-5-534-00673-5. — </w:t>
      </w:r>
      <w:r>
        <w:t xml:space="preserve">Режим доступа : </w:t>
      </w:r>
      <w:hyperlink r:id="rId164">
        <w:r>
          <w:t>www.biblio</w:t>
        </w:r>
      </w:hyperlink>
      <w:hyperlink r:id="rId165">
        <w:r>
          <w:t>-</w:t>
        </w:r>
      </w:hyperlink>
      <w:hyperlink r:id="rId166">
        <w:r>
          <w:t>online.ru/book/35DF27DD</w:t>
        </w:r>
      </w:hyperlink>
      <w:hyperlink r:id="rId167">
        <w:r>
          <w:t>-</w:t>
        </w:r>
      </w:hyperlink>
      <w:hyperlink r:id="rId168">
        <w:r>
          <w:t>0F8A</w:t>
        </w:r>
      </w:hyperlink>
      <w:hyperlink r:id="rId169">
        <w:r>
          <w:t>-</w:t>
        </w:r>
      </w:hyperlink>
      <w:hyperlink r:id="rId170">
        <w:r>
          <w:t>4E03</w:t>
        </w:r>
      </w:hyperlink>
      <w:hyperlink r:id="rId171">
        <w:r>
          <w:t>-</w:t>
        </w:r>
      </w:hyperlink>
      <w:hyperlink r:id="rId172">
        <w:r>
          <w:t>B884</w:t>
        </w:r>
      </w:hyperlink>
      <w:hyperlink r:id="rId173">
        <w:r>
          <w:t>-</w:t>
        </w:r>
      </w:hyperlink>
      <w:hyperlink r:id="rId174">
        <w:r>
          <w:t>4CFD186CAE3D</w:t>
        </w:r>
      </w:hyperlink>
      <w:hyperlink r:id="rId175">
        <w:r>
          <w:t xml:space="preserve"> </w:t>
        </w:r>
      </w:hyperlink>
    </w:p>
    <w:p w:rsidR="008C5D1E" w:rsidRDefault="005F2CF2">
      <w:pPr>
        <w:numPr>
          <w:ilvl w:val="0"/>
          <w:numId w:val="6"/>
        </w:numPr>
        <w:ind w:right="274"/>
      </w:pPr>
      <w:r>
        <w:t>ЭБС «</w:t>
      </w:r>
      <w:proofErr w:type="spellStart"/>
      <w:r>
        <w:t>Юрайт</w:t>
      </w:r>
      <w:proofErr w:type="spellEnd"/>
      <w:r>
        <w:t xml:space="preserve">»: Финансовое </w:t>
      </w:r>
      <w:proofErr w:type="gramStart"/>
      <w:r>
        <w:t>право :</w:t>
      </w:r>
      <w:proofErr w:type="gramEnd"/>
      <w:r>
        <w:t xml:space="preserve"> учебник для СПО / М. В. </w:t>
      </w:r>
      <w:proofErr w:type="spellStart"/>
      <w:r>
        <w:t>Сенцова</w:t>
      </w:r>
      <w:proofErr w:type="spellEnd"/>
      <w:r>
        <w:t xml:space="preserve"> [и др.] ; отв. ред. М. В. </w:t>
      </w:r>
      <w:proofErr w:type="spellStart"/>
      <w:r>
        <w:t>Сенцова</w:t>
      </w:r>
      <w:proofErr w:type="spellEnd"/>
      <w:r>
        <w:t xml:space="preserve">. — 5-е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388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978-5-534-00852-4. — Режим доступа : </w:t>
      </w:r>
      <w:hyperlink r:id="rId176">
        <w:r>
          <w:t>www.biblio</w:t>
        </w:r>
      </w:hyperlink>
      <w:hyperlink r:id="rId177">
        <w:r>
          <w:t>-</w:t>
        </w:r>
      </w:hyperlink>
      <w:hyperlink r:id="rId178">
        <w:r>
          <w:t>online.ru/</w:t>
        </w:r>
        <w:proofErr w:type="spellStart"/>
        <w:r>
          <w:t>book</w:t>
        </w:r>
        <w:proofErr w:type="spellEnd"/>
        <w:r>
          <w:t>/87FBC8C0</w:t>
        </w:r>
      </w:hyperlink>
      <w:hyperlink r:id="rId179">
        <w:r>
          <w:t>-</w:t>
        </w:r>
      </w:hyperlink>
      <w:hyperlink r:id="rId180">
        <w:r>
          <w:t>2652</w:t>
        </w:r>
      </w:hyperlink>
      <w:hyperlink r:id="rId181">
        <w:r>
          <w:t>-</w:t>
        </w:r>
      </w:hyperlink>
      <w:hyperlink r:id="rId182">
        <w:r>
          <w:t>4796</w:t>
        </w:r>
      </w:hyperlink>
      <w:hyperlink r:id="rId183">
        <w:r>
          <w:t>-</w:t>
        </w:r>
      </w:hyperlink>
      <w:hyperlink r:id="rId184">
        <w:r>
          <w:t>BA89</w:t>
        </w:r>
      </w:hyperlink>
      <w:hyperlink r:id="rId185">
        <w:r>
          <w:t>-</w:t>
        </w:r>
      </w:hyperlink>
      <w:hyperlink r:id="rId186">
        <w:r>
          <w:t>0DD19C8E83E0</w:t>
        </w:r>
      </w:hyperlink>
      <w:hyperlink r:id="rId187">
        <w:r>
          <w:t>.</w:t>
        </w:r>
      </w:hyperlink>
      <w:r>
        <w:t xml:space="preserve"> 11.</w:t>
      </w:r>
      <w:r>
        <w:rPr>
          <w:rFonts w:ascii="Arial" w:eastAsia="Arial" w:hAnsi="Arial" w:cs="Arial"/>
        </w:rPr>
        <w:t xml:space="preserve"> </w:t>
      </w:r>
      <w:r>
        <w:t xml:space="preserve">ЭБС «ЮРАЙТ»: </w:t>
      </w:r>
      <w:proofErr w:type="spellStart"/>
      <w:r>
        <w:t>Чалдаева</w:t>
      </w:r>
      <w:proofErr w:type="spellEnd"/>
      <w:r>
        <w:t xml:space="preserve">, Л. А. Финансы, денежное обращение и кредит : </w:t>
      </w:r>
    </w:p>
    <w:p w:rsidR="008C5D1E" w:rsidRDefault="005F2CF2">
      <w:pPr>
        <w:ind w:left="127" w:right="274" w:firstLine="0"/>
      </w:pPr>
      <w:r>
        <w:t xml:space="preserve">учебник для СПО / А. В. </w:t>
      </w:r>
      <w:proofErr w:type="spellStart"/>
      <w:proofErr w:type="gramStart"/>
      <w:r>
        <w:t>Дыдыкин</w:t>
      </w:r>
      <w:proofErr w:type="spellEnd"/>
      <w:r>
        <w:t xml:space="preserve"> ;</w:t>
      </w:r>
      <w:proofErr w:type="gramEnd"/>
      <w:r>
        <w:t xml:space="preserve"> под ред. Л. А. </w:t>
      </w:r>
      <w:proofErr w:type="spellStart"/>
      <w:r>
        <w:t>Чалдаевой</w:t>
      </w:r>
      <w:proofErr w:type="spellEnd"/>
      <w:r>
        <w:t xml:space="preserve">. — 3-е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</w:t>
      </w:r>
    </w:p>
    <w:p w:rsidR="008C5D1E" w:rsidRDefault="005F2CF2">
      <w:pPr>
        <w:tabs>
          <w:tab w:val="center" w:pos="2261"/>
          <w:tab w:val="center" w:pos="3269"/>
          <w:tab w:val="center" w:pos="4016"/>
          <w:tab w:val="center" w:pos="4671"/>
          <w:tab w:val="center" w:pos="5289"/>
          <w:tab w:val="center" w:pos="5788"/>
          <w:tab w:val="center" w:pos="6546"/>
          <w:tab w:val="center" w:pos="7680"/>
          <w:tab w:val="center" w:pos="9128"/>
        </w:tabs>
        <w:ind w:left="0" w:right="0" w:firstLine="0"/>
        <w:jc w:val="left"/>
      </w:pPr>
      <w:r>
        <w:t xml:space="preserve">Издательство </w:t>
      </w:r>
      <w:r>
        <w:tab/>
      </w:r>
      <w:proofErr w:type="spellStart"/>
      <w:r>
        <w:t>Юрайт</w:t>
      </w:r>
      <w:proofErr w:type="spellEnd"/>
      <w:r>
        <w:t xml:space="preserve">, </w:t>
      </w:r>
      <w:r>
        <w:tab/>
        <w:t xml:space="preserve">2018. </w:t>
      </w:r>
      <w:r>
        <w:tab/>
        <w:t xml:space="preserve">— </w:t>
      </w:r>
      <w:r>
        <w:tab/>
        <w:t xml:space="preserve">381 </w:t>
      </w:r>
      <w:r>
        <w:tab/>
        <w:t xml:space="preserve">с. </w:t>
      </w:r>
      <w:r>
        <w:tab/>
        <w:t xml:space="preserve">– </w:t>
      </w:r>
      <w:r>
        <w:tab/>
        <w:t xml:space="preserve">Режим </w:t>
      </w:r>
      <w:r>
        <w:tab/>
        <w:t xml:space="preserve">доступа: </w:t>
      </w:r>
      <w:r>
        <w:tab/>
      </w:r>
      <w:hyperlink r:id="rId188">
        <w:r>
          <w:t>https://biblio</w:t>
        </w:r>
      </w:hyperlink>
      <w:hyperlink r:id="rId189">
        <w:r>
          <w:t>-</w:t>
        </w:r>
      </w:hyperlink>
    </w:p>
    <w:p w:rsidR="008C5D1E" w:rsidRPr="00145B8F" w:rsidRDefault="005F2CF2">
      <w:pPr>
        <w:ind w:left="127" w:right="274" w:firstLine="0"/>
        <w:rPr>
          <w:lang w:val="en-US"/>
        </w:rPr>
      </w:pPr>
      <w:hyperlink r:id="rId190">
        <w:r w:rsidRPr="00145B8F">
          <w:rPr>
            <w:lang w:val="en-US"/>
          </w:rPr>
          <w:t>online.ru/book/ECF949DB</w:t>
        </w:r>
      </w:hyperlink>
      <w:hyperlink r:id="rId191">
        <w:r w:rsidRPr="00145B8F">
          <w:rPr>
            <w:lang w:val="en-US"/>
          </w:rPr>
          <w:t>-</w:t>
        </w:r>
      </w:hyperlink>
      <w:hyperlink r:id="rId192">
        <w:r w:rsidRPr="00145B8F">
          <w:rPr>
            <w:lang w:val="en-US"/>
          </w:rPr>
          <w:t>7BB0</w:t>
        </w:r>
      </w:hyperlink>
      <w:hyperlink r:id="rId193">
        <w:r w:rsidRPr="00145B8F">
          <w:rPr>
            <w:lang w:val="en-US"/>
          </w:rPr>
          <w:t>-</w:t>
        </w:r>
      </w:hyperlink>
      <w:hyperlink r:id="rId194">
        <w:r w:rsidRPr="00145B8F">
          <w:rPr>
            <w:lang w:val="en-US"/>
          </w:rPr>
          <w:t>4E04</w:t>
        </w:r>
      </w:hyperlink>
      <w:hyperlink r:id="rId195">
        <w:r w:rsidRPr="00145B8F">
          <w:rPr>
            <w:lang w:val="en-US"/>
          </w:rPr>
          <w:t>-</w:t>
        </w:r>
      </w:hyperlink>
      <w:hyperlink r:id="rId196">
        <w:r w:rsidRPr="00145B8F">
          <w:rPr>
            <w:lang w:val="en-US"/>
          </w:rPr>
          <w:t>886D</w:t>
        </w:r>
      </w:hyperlink>
      <w:hyperlink r:id="rId197">
        <w:r w:rsidRPr="00145B8F">
          <w:rPr>
            <w:lang w:val="en-US"/>
          </w:rPr>
          <w:t>-</w:t>
        </w:r>
      </w:hyperlink>
      <w:hyperlink r:id="rId198">
        <w:r w:rsidRPr="00145B8F">
          <w:rPr>
            <w:lang w:val="en-US"/>
          </w:rPr>
          <w:t>53864A19D7D5/finansy</w:t>
        </w:r>
      </w:hyperlink>
      <w:hyperlink r:id="rId199">
        <w:r w:rsidRPr="00145B8F">
          <w:rPr>
            <w:lang w:val="en-US"/>
          </w:rPr>
          <w:t>-</w:t>
        </w:r>
      </w:hyperlink>
      <w:hyperlink r:id="rId200">
        <w:r w:rsidRPr="00145B8F">
          <w:rPr>
            <w:lang w:val="en-US"/>
          </w:rPr>
          <w:t>denezhnoe</w:t>
        </w:r>
      </w:hyperlink>
      <w:hyperlink r:id="rId201">
        <w:r w:rsidRPr="00145B8F">
          <w:rPr>
            <w:lang w:val="en-US"/>
          </w:rPr>
          <w:t>-</w:t>
        </w:r>
      </w:hyperlink>
      <w:hyperlink r:id="rId202">
        <w:r w:rsidRPr="00145B8F">
          <w:rPr>
            <w:lang w:val="en-US"/>
          </w:rPr>
          <w:t>obraschenie</w:t>
        </w:r>
      </w:hyperlink>
      <w:hyperlink r:id="rId203">
        <w:r w:rsidRPr="00145B8F">
          <w:rPr>
            <w:lang w:val="en-US"/>
          </w:rPr>
          <w:t>-</w:t>
        </w:r>
      </w:hyperlink>
      <w:hyperlink r:id="rId204">
        <w:r w:rsidRPr="00145B8F">
          <w:rPr>
            <w:lang w:val="en-US"/>
          </w:rPr>
          <w:t>i</w:t>
        </w:r>
      </w:hyperlink>
      <w:hyperlink r:id="rId205"/>
      <w:hyperlink r:id="rId206">
        <w:r w:rsidRPr="00145B8F">
          <w:rPr>
            <w:lang w:val="en-US"/>
          </w:rPr>
          <w:t>kredit</w:t>
        </w:r>
      </w:hyperlink>
      <w:hyperlink r:id="rId207">
        <w:r w:rsidRPr="00145B8F">
          <w:rPr>
            <w:lang w:val="en-US"/>
          </w:rPr>
          <w:t xml:space="preserve"> </w:t>
        </w:r>
      </w:hyperlink>
    </w:p>
    <w:p w:rsidR="008C5D1E" w:rsidRDefault="005F2CF2">
      <w:pPr>
        <w:numPr>
          <w:ilvl w:val="0"/>
          <w:numId w:val="7"/>
        </w:numPr>
        <w:ind w:right="274" w:hanging="708"/>
      </w:pPr>
      <w:r>
        <w:t xml:space="preserve">Финансы и кредит (периодическое издание). </w:t>
      </w:r>
    </w:p>
    <w:p w:rsidR="008C5D1E" w:rsidRDefault="005F2CF2">
      <w:pPr>
        <w:numPr>
          <w:ilvl w:val="0"/>
          <w:numId w:val="7"/>
        </w:numPr>
        <w:ind w:right="274" w:hanging="708"/>
      </w:pPr>
      <w:r>
        <w:t xml:space="preserve">Финансы (периодическое издание) </w:t>
      </w:r>
    </w:p>
    <w:p w:rsidR="008C5D1E" w:rsidRDefault="005F2CF2">
      <w:pPr>
        <w:numPr>
          <w:ilvl w:val="0"/>
          <w:numId w:val="7"/>
        </w:numPr>
        <w:ind w:right="274" w:hanging="708"/>
      </w:pPr>
      <w:r>
        <w:t>ЭБС «</w:t>
      </w:r>
      <w:proofErr w:type="spellStart"/>
      <w:r>
        <w:t>Znanium</w:t>
      </w:r>
      <w:proofErr w:type="spellEnd"/>
      <w:r>
        <w:t xml:space="preserve">»: Журнал Российского права (периодическое издание) </w:t>
      </w:r>
    </w:p>
    <w:p w:rsidR="008C5D1E" w:rsidRDefault="005F2CF2">
      <w:pPr>
        <w:numPr>
          <w:ilvl w:val="0"/>
          <w:numId w:val="7"/>
        </w:numPr>
        <w:ind w:right="274" w:hanging="708"/>
      </w:pPr>
      <w:r>
        <w:t xml:space="preserve">Бухгалтерский </w:t>
      </w:r>
      <w:proofErr w:type="gramStart"/>
      <w:r>
        <w:t>учет  (</w:t>
      </w:r>
      <w:proofErr w:type="gramEnd"/>
      <w:r>
        <w:t xml:space="preserve">периодическое издание) </w:t>
      </w:r>
    </w:p>
    <w:p w:rsidR="008C5D1E" w:rsidRDefault="005F2CF2">
      <w:pPr>
        <w:spacing w:after="0" w:line="259" w:lineRule="auto"/>
        <w:ind w:right="0" w:firstLine="0"/>
        <w:jc w:val="left"/>
      </w:pPr>
      <w:r>
        <w:t xml:space="preserve"> </w:t>
      </w:r>
    </w:p>
    <w:p w:rsidR="008C5D1E" w:rsidRDefault="005F2CF2">
      <w:pPr>
        <w:spacing w:after="13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8C5D1E" w:rsidRDefault="005F2CF2">
      <w:pPr>
        <w:spacing w:after="5" w:line="271" w:lineRule="auto"/>
        <w:ind w:left="860" w:right="270" w:hanging="10"/>
      </w:pPr>
      <w:r>
        <w:rPr>
          <w:b/>
        </w:rPr>
        <w:t xml:space="preserve">3.3.4. Интернет-ресурсы: </w:t>
      </w:r>
      <w:r>
        <w:t xml:space="preserve"> </w:t>
      </w:r>
    </w:p>
    <w:p w:rsidR="008C5D1E" w:rsidRDefault="005F2CF2">
      <w:pPr>
        <w:numPr>
          <w:ilvl w:val="0"/>
          <w:numId w:val="8"/>
        </w:numPr>
        <w:ind w:right="274" w:firstLine="0"/>
      </w:pPr>
      <w:r>
        <w:t xml:space="preserve">Министерство финансов Российской федерации [Электронный ресурс]. – Режим доступа: https://www.minfin.ru/ru/ </w:t>
      </w:r>
    </w:p>
    <w:p w:rsidR="008C5D1E" w:rsidRDefault="005F2CF2">
      <w:pPr>
        <w:numPr>
          <w:ilvl w:val="0"/>
          <w:numId w:val="8"/>
        </w:numPr>
        <w:ind w:right="274" w:firstLine="0"/>
      </w:pPr>
      <w:r>
        <w:t xml:space="preserve">Центральный банк Российской Федерации [Электронный ресурс]. – Режим доступа: </w:t>
      </w:r>
      <w:hyperlink r:id="rId208">
        <w:r>
          <w:t>https://www.cbr.ru/</w:t>
        </w:r>
      </w:hyperlink>
      <w:hyperlink r:id="rId209">
        <w:r>
          <w:t xml:space="preserve"> </w:t>
        </w:r>
      </w:hyperlink>
    </w:p>
    <w:p w:rsidR="008C5D1E" w:rsidRDefault="005F2CF2">
      <w:pPr>
        <w:numPr>
          <w:ilvl w:val="0"/>
          <w:numId w:val="8"/>
        </w:numPr>
        <w:ind w:right="274" w:firstLine="0"/>
      </w:pPr>
      <w:r>
        <w:t xml:space="preserve">Пенсионный фонд Российской Федерации [Электронный ресурс]. – Режим доступа: </w:t>
      </w:r>
      <w:hyperlink r:id="rId210">
        <w:r>
          <w:t>http://www.pfrf.ru/</w:t>
        </w:r>
      </w:hyperlink>
      <w:hyperlink r:id="rId211">
        <w:r>
          <w:t xml:space="preserve"> </w:t>
        </w:r>
      </w:hyperlink>
    </w:p>
    <w:p w:rsidR="008C5D1E" w:rsidRDefault="005F2CF2">
      <w:pPr>
        <w:numPr>
          <w:ilvl w:val="0"/>
          <w:numId w:val="8"/>
        </w:numPr>
        <w:ind w:right="274" w:firstLine="0"/>
      </w:pPr>
      <w:r>
        <w:t xml:space="preserve">Фонд социального страхования Российской Федерации [Электронный ресурс]. – Режим доступа: </w:t>
      </w:r>
      <w:hyperlink r:id="rId212">
        <w:r>
          <w:t>https://fss.ru/</w:t>
        </w:r>
      </w:hyperlink>
      <w:hyperlink r:id="rId213">
        <w:r>
          <w:t xml:space="preserve"> </w:t>
        </w:r>
      </w:hyperlink>
    </w:p>
    <w:p w:rsidR="008C5D1E" w:rsidRDefault="005F2CF2">
      <w:pPr>
        <w:numPr>
          <w:ilvl w:val="0"/>
          <w:numId w:val="8"/>
        </w:numPr>
        <w:ind w:right="274" w:firstLine="0"/>
      </w:pPr>
      <w:r>
        <w:t xml:space="preserve">Федеральный фонд обязательного медицинского страхования [Электронный ресурс]. – </w:t>
      </w:r>
      <w:r>
        <w:t xml:space="preserve">Режим доступа: </w:t>
      </w:r>
      <w:hyperlink r:id="rId214">
        <w:r>
          <w:t>http://www.ffoms.ru/</w:t>
        </w:r>
      </w:hyperlink>
      <w:hyperlink r:id="rId215">
        <w:r>
          <w:t xml:space="preserve"> </w:t>
        </w:r>
      </w:hyperlink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Правительство Российской Федерации [Электронный ресурс]. – Режим доступа: </w:t>
      </w:r>
      <w:hyperlink r:id="rId216">
        <w:r>
          <w:t>http://government.ru/</w:t>
        </w:r>
      </w:hyperlink>
      <w:hyperlink r:id="rId217">
        <w:r>
          <w:t xml:space="preserve"> </w:t>
        </w:r>
      </w:hyperlink>
    </w:p>
    <w:p w:rsidR="008C5D1E" w:rsidRDefault="005F2CF2">
      <w:pPr>
        <w:numPr>
          <w:ilvl w:val="0"/>
          <w:numId w:val="9"/>
        </w:numPr>
        <w:ind w:right="274" w:firstLine="0"/>
      </w:pPr>
      <w:r>
        <w:t xml:space="preserve">Счетная палата Российской Федерации [Электронный ресурс]. – Режим доступа: </w:t>
      </w:r>
      <w:hyperlink r:id="rId218">
        <w:r>
          <w:t>http://www.ach.gov.ru/</w:t>
        </w:r>
      </w:hyperlink>
      <w:hyperlink r:id="rId219">
        <w:r>
          <w:t xml:space="preserve"> </w:t>
        </w:r>
      </w:hyperlink>
    </w:p>
    <w:p w:rsidR="008C5D1E" w:rsidRDefault="005F2CF2">
      <w:pPr>
        <w:numPr>
          <w:ilvl w:val="0"/>
          <w:numId w:val="9"/>
        </w:numPr>
        <w:ind w:right="274" w:firstLine="0"/>
      </w:pPr>
      <w:r>
        <w:t>Центр раскрытия корпоративной и</w:t>
      </w:r>
      <w:r>
        <w:t xml:space="preserve">нформации Федерации [Электронный ресурс]. – Режим доступа: </w:t>
      </w:r>
      <w:hyperlink r:id="rId220">
        <w:r>
          <w:t>https://www.e</w:t>
        </w:r>
      </w:hyperlink>
      <w:hyperlink r:id="rId221">
        <w:r>
          <w:t>-</w:t>
        </w:r>
      </w:hyperlink>
      <w:hyperlink r:id="rId222">
        <w:r>
          <w:t>disclosure.ru/</w:t>
        </w:r>
      </w:hyperlink>
      <w:hyperlink r:id="rId223">
        <w:r>
          <w:t xml:space="preserve"> </w:t>
        </w:r>
      </w:hyperlink>
    </w:p>
    <w:p w:rsidR="008C5D1E" w:rsidRDefault="005F2CF2">
      <w:pPr>
        <w:numPr>
          <w:ilvl w:val="0"/>
          <w:numId w:val="9"/>
        </w:numPr>
        <w:ind w:right="274" w:firstLine="0"/>
      </w:pPr>
      <w:r>
        <w:t xml:space="preserve">Единый портал бюджетной системы Российской Федерации [Электронный ресурс]. – Режим доступа: http://budget.gov.ru/epbs/ </w:t>
      </w:r>
    </w:p>
    <w:p w:rsidR="008C5D1E" w:rsidRDefault="005F2CF2">
      <w:pPr>
        <w:numPr>
          <w:ilvl w:val="0"/>
          <w:numId w:val="9"/>
        </w:numPr>
        <w:ind w:right="274" w:firstLine="0"/>
      </w:pPr>
      <w:r>
        <w:lastRenderedPageBreak/>
        <w:t xml:space="preserve">Справочно-правовая система. Содержит законодательную базу, нормативно-правовую базу [Электронный ресурс]. – </w:t>
      </w:r>
      <w:r>
        <w:t xml:space="preserve">Режим доступа: </w:t>
      </w:r>
      <w:hyperlink r:id="rId224">
        <w:r>
          <w:t>http://www.consuitant/ru</w:t>
        </w:r>
      </w:hyperlink>
      <w:hyperlink r:id="rId225">
        <w:r>
          <w:t>.</w:t>
        </w:r>
      </w:hyperlink>
      <w:r>
        <w:t xml:space="preserve"> </w:t>
      </w:r>
    </w:p>
    <w:p w:rsidR="008C5D1E" w:rsidRDefault="005F2CF2">
      <w:pPr>
        <w:numPr>
          <w:ilvl w:val="0"/>
          <w:numId w:val="9"/>
        </w:numPr>
        <w:ind w:right="274" w:firstLine="0"/>
      </w:pPr>
      <w:r>
        <w:t xml:space="preserve">Федеральная служба государственной </w:t>
      </w:r>
      <w:proofErr w:type="gramStart"/>
      <w:r>
        <w:t>статистики  [</w:t>
      </w:r>
      <w:proofErr w:type="gramEnd"/>
      <w:r>
        <w:t xml:space="preserve">Электронный ресурс].– Режим </w:t>
      </w:r>
    </w:p>
    <w:p w:rsidR="008C5D1E" w:rsidRDefault="005F2CF2">
      <w:pPr>
        <w:ind w:left="127" w:right="274" w:firstLine="0"/>
      </w:pPr>
      <w:r>
        <w:t xml:space="preserve">доступа:   </w:t>
      </w:r>
      <w:hyperlink r:id="rId226">
        <w:r>
          <w:t>http://www.gks.ru/</w:t>
        </w:r>
      </w:hyperlink>
      <w:hyperlink r:id="rId227">
        <w:r>
          <w:t xml:space="preserve"> </w:t>
        </w:r>
      </w:hyperlink>
    </w:p>
    <w:p w:rsidR="008C5D1E" w:rsidRDefault="005F2CF2">
      <w:pPr>
        <w:spacing w:after="3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8C5D1E" w:rsidRDefault="005F2CF2">
      <w:pPr>
        <w:pStyle w:val="3"/>
        <w:ind w:left="860" w:right="270"/>
      </w:pPr>
      <w:r>
        <w:t xml:space="preserve">3.4. Организация образовательного процесса </w:t>
      </w:r>
    </w:p>
    <w:p w:rsidR="008C5D1E" w:rsidRDefault="005F2CF2">
      <w:pPr>
        <w:ind w:left="127" w:right="274"/>
      </w:pPr>
      <w:r>
        <w:t>Реализация программы производственной практики (преддипломной) предполагает ее проведение в организациях, направление деятельности которых, соответствуе</w:t>
      </w:r>
      <w:r>
        <w:t xml:space="preserve">т профилю подготовки обучающихся: </w:t>
      </w:r>
      <w:proofErr w:type="gramStart"/>
      <w:r>
        <w:t>предприятия,  учреждения</w:t>
      </w:r>
      <w:proofErr w:type="gramEnd"/>
      <w:r>
        <w:t>, организация различных организационно-правовых форм собственности, органы государственной власти и управления, обеспечивающих деятельность обучающихся в профессиональной области 08 Финансы и эконом</w:t>
      </w:r>
      <w:r>
        <w:t xml:space="preserve">ика. </w:t>
      </w:r>
    </w:p>
    <w:p w:rsidR="008C5D1E" w:rsidRDefault="005F2CF2">
      <w:pPr>
        <w:spacing w:after="13" w:line="271" w:lineRule="auto"/>
        <w:ind w:left="625" w:right="601" w:hanging="10"/>
        <w:jc w:val="center"/>
      </w:pPr>
      <w:r>
        <w:t xml:space="preserve">Проведение производственной практики предусматривается на 3 курсе в 6 семестре.  </w:t>
      </w:r>
    </w:p>
    <w:p w:rsidR="008C5D1E" w:rsidRDefault="005F2CF2">
      <w:pPr>
        <w:ind w:left="127" w:right="274" w:firstLine="550"/>
      </w:pPr>
      <w:r>
        <w:t>Обязательным условием допуска к производственной практике (преддипломной) в рамках профессиональных модулей: ПМ.01 Финансово-экономическое планирование в секторе госуда</w:t>
      </w:r>
      <w:r>
        <w:t>рственного и муниципального управления и организация исполнения бюджетов бюджетной системы Российской Федерации, ПМ.02 Ведение расчетов с бюджетами бюджетной системы Российской Федерации, ПМ.03 Участие в управлении финансами организаций и осуществление фин</w:t>
      </w:r>
      <w:r>
        <w:t xml:space="preserve">ансовых операций, ПМ. </w:t>
      </w:r>
      <w:proofErr w:type="gramStart"/>
      <w:r>
        <w:t>4  Участие</w:t>
      </w:r>
      <w:proofErr w:type="gramEnd"/>
      <w:r>
        <w:t xml:space="preserve"> в организации и осуществлении финансового контроля. Освоение работ по одной или нескольким профессиям рабочих, должностям служащих является освоение междисциплинарных курсов для получения первичных профессиональных навыков </w:t>
      </w:r>
      <w:r>
        <w:t xml:space="preserve">в рамках данных профессиональных модулей. </w:t>
      </w:r>
    </w:p>
    <w:p w:rsidR="008C5D1E" w:rsidRDefault="005F2CF2">
      <w:pPr>
        <w:spacing w:after="32" w:line="259" w:lineRule="auto"/>
        <w:ind w:left="692" w:right="0" w:firstLine="0"/>
        <w:jc w:val="left"/>
      </w:pPr>
      <w:r>
        <w:t xml:space="preserve"> </w:t>
      </w:r>
    </w:p>
    <w:p w:rsidR="008C5D1E" w:rsidRDefault="005F2CF2">
      <w:pPr>
        <w:spacing w:after="5" w:line="271" w:lineRule="auto"/>
        <w:ind w:left="860" w:right="270" w:hanging="10"/>
      </w:pPr>
      <w:r>
        <w:rPr>
          <w:b/>
        </w:rPr>
        <w:t xml:space="preserve">3.5. Кадровое обеспечение образовательного процесса. </w:t>
      </w:r>
    </w:p>
    <w:p w:rsidR="008C5D1E" w:rsidRDefault="005F2CF2">
      <w:pPr>
        <w:ind w:left="127" w:right="274"/>
      </w:pPr>
      <w:r>
        <w:t xml:space="preserve">Требования к квалификации педагогических кадров, осуществляющих руководство практикой: </w:t>
      </w:r>
    </w:p>
    <w:p w:rsidR="008C5D1E" w:rsidRDefault="005F2CF2">
      <w:pPr>
        <w:ind w:left="127" w:right="274"/>
      </w:pPr>
      <w:r>
        <w:t xml:space="preserve">Преподаватели: высшее профессиональное образование по профилю и опыт деятельности в организациях соответствующей профессиональной сферы. </w:t>
      </w:r>
    </w:p>
    <w:p w:rsidR="008C5D1E" w:rsidRDefault="005F2CF2">
      <w:pPr>
        <w:ind w:left="127" w:right="274"/>
      </w:pPr>
      <w:r>
        <w:t>Руководители практики - представители организации, на базе которой проводится практика: специалисты финансового профил</w:t>
      </w:r>
      <w:r>
        <w:t xml:space="preserve">я, обеспечивающих деятельность обучающихся в профессиональной области 38.00.00 Экономика и управление.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rPr>
          <w:color w:val="FF0000"/>
        </w:rPr>
        <w:t xml:space="preserve"> </w:t>
      </w:r>
    </w:p>
    <w:p w:rsidR="008C5D1E" w:rsidRDefault="005F2CF2">
      <w:pPr>
        <w:pStyle w:val="1"/>
        <w:ind w:left="127" w:right="270" w:firstLine="708"/>
      </w:pPr>
      <w:bookmarkStart w:id="7" w:name="_Toc54483"/>
      <w:r>
        <w:t xml:space="preserve">4. ОСОБЕННОСТИ РЕАЛИЗАЦИИ ПРОИЗВОДСТВЕННОЙ ПРАКТИКИ (ПРЕДДИПЛОМНОЙ) ДЛЯ ИНВАЛИДОВ И ЛИЦ С ОГРАНИЧЕННЫМИ </w:t>
      </w:r>
      <w:bookmarkEnd w:id="7"/>
    </w:p>
    <w:p w:rsidR="008C5D1E" w:rsidRDefault="005F2CF2">
      <w:pPr>
        <w:pStyle w:val="1"/>
        <w:ind w:left="127" w:right="270" w:firstLine="708"/>
      </w:pPr>
      <w:bookmarkStart w:id="8" w:name="_Toc54484"/>
      <w:r>
        <w:t xml:space="preserve">ВОЗМОЖНОСТЯМИ ЗДОРОВЬЯ </w:t>
      </w:r>
      <w:bookmarkEnd w:id="8"/>
    </w:p>
    <w:p w:rsidR="008C5D1E" w:rsidRDefault="005F2CF2">
      <w:pPr>
        <w:spacing w:after="0" w:line="259" w:lineRule="auto"/>
        <w:ind w:left="802" w:right="0" w:firstLine="0"/>
        <w:jc w:val="left"/>
      </w:pPr>
      <w:r>
        <w:rPr>
          <w:b/>
        </w:rPr>
        <w:t xml:space="preserve"> </w:t>
      </w:r>
    </w:p>
    <w:p w:rsidR="008C5D1E" w:rsidRDefault="005F2CF2">
      <w:pPr>
        <w:ind w:left="127" w:right="274"/>
      </w:pPr>
      <w:r>
        <w:t>4.1. В целях доступ</w:t>
      </w:r>
      <w:r>
        <w:t xml:space="preserve">ности получения СПО студентами с ОВЗ Университетом обеспечивается:  </w:t>
      </w:r>
    </w:p>
    <w:p w:rsidR="008C5D1E" w:rsidRDefault="005F2CF2">
      <w:pPr>
        <w:ind w:left="850" w:right="274" w:firstLine="0"/>
      </w:pPr>
      <w:r>
        <w:t xml:space="preserve">1) для студентов с ОВЗ по зрению: </w:t>
      </w:r>
    </w:p>
    <w:p w:rsidR="008C5D1E" w:rsidRDefault="005F2CF2">
      <w:pPr>
        <w:ind w:left="127" w:right="274"/>
      </w:pPr>
      <w:r>
        <w:t>адаптация официального сайта Университета (</w:t>
      </w:r>
      <w:hyperlink r:id="rId228">
        <w:r>
          <w:rPr>
            <w:u w:val="single" w:color="000000"/>
          </w:rPr>
          <w:t>www.stgau.ru</w:t>
        </w:r>
      </w:hyperlink>
      <w:hyperlink r:id="rId229">
        <w:r>
          <w:t>)</w:t>
        </w:r>
      </w:hyperlink>
      <w:r>
        <w:t xml:space="preserve"> в сети Интернет</w:t>
      </w:r>
      <w:r>
        <w:t xml:space="preserve"> с учетом особых потребностей инвалидов по зрению с приведением их к международному стандарту доступности веб-контента и веб-сервисов (WCAG); размещение в доступных для студентов, являющихся слепыми или слабовидящими, местах и в адаптированной форме (с уче</w:t>
      </w:r>
      <w:r>
        <w:t xml:space="preserve">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 </w:t>
      </w:r>
      <w:r>
        <w:lastRenderedPageBreak/>
        <w:t>присутст</w:t>
      </w:r>
      <w:r>
        <w:t xml:space="preserve">вие ассистента, оказывающего студенту необходимую помощь; обеспечение выпуска альтернативных форматов печатных материалов (крупный </w:t>
      </w:r>
    </w:p>
    <w:p w:rsidR="008C5D1E" w:rsidRDefault="005F2CF2">
      <w:pPr>
        <w:ind w:left="127" w:right="274" w:firstLine="0"/>
      </w:pPr>
      <w:r>
        <w:t xml:space="preserve">шрифт или аудиофайлы); обеспечение доступа студента, являющегося слепым и использующего </w:t>
      </w:r>
      <w:proofErr w:type="spellStart"/>
      <w:r>
        <w:t>собакуповодыря</w:t>
      </w:r>
      <w:proofErr w:type="spellEnd"/>
      <w:r>
        <w:t>, к зданию Университет</w:t>
      </w:r>
      <w:r>
        <w:t xml:space="preserve">а, располагающего местом для размещения </w:t>
      </w:r>
      <w:proofErr w:type="spellStart"/>
      <w:r>
        <w:t>собакиповодыря</w:t>
      </w:r>
      <w:proofErr w:type="spellEnd"/>
      <w:r>
        <w:t xml:space="preserve"> в часы обучения самого студента; 2) для студентов с ОВЗ по слуху: </w:t>
      </w:r>
    </w:p>
    <w:p w:rsidR="008C5D1E" w:rsidRDefault="005F2CF2">
      <w:pPr>
        <w:ind w:left="127" w:right="274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</w:t>
      </w:r>
      <w:r>
        <w:t xml:space="preserve">овыми средствами воспроизведения информации; </w:t>
      </w:r>
    </w:p>
    <w:p w:rsidR="008C5D1E" w:rsidRDefault="005F2CF2">
      <w:pPr>
        <w:ind w:left="127" w:right="274"/>
      </w:pPr>
      <w:r>
        <w:t xml:space="preserve">3) для студентов, имеющих нарушения опорно-двигательного аппарата, </w:t>
      </w:r>
      <w:proofErr w:type="spellStart"/>
      <w:r>
        <w:t>материальнотехнические</w:t>
      </w:r>
      <w:proofErr w:type="spellEnd"/>
      <w:r>
        <w:t xml:space="preserve"> условия должны обеспечивать возможность беспрепятственного доступа в учебные помещения, столовые, туалетные и другие пом</w:t>
      </w:r>
      <w:r>
        <w:t xml:space="preserve">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</w:r>
    </w:p>
    <w:p w:rsidR="008C5D1E" w:rsidRDefault="005F2CF2">
      <w:pPr>
        <w:spacing w:after="2" w:line="274" w:lineRule="auto"/>
        <w:ind w:left="860" w:right="0" w:hanging="10"/>
        <w:jc w:val="left"/>
      </w:pPr>
      <w:r>
        <w:t>4.2. Обра</w:t>
      </w:r>
      <w:r>
        <w:t xml:space="preserve">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в производственной группе устанавливается до 15 человек.  </w:t>
      </w:r>
    </w:p>
    <w:p w:rsidR="008C5D1E" w:rsidRDefault="005F2CF2">
      <w:pPr>
        <w:ind w:left="127" w:right="274"/>
      </w:pPr>
      <w:r>
        <w:t xml:space="preserve">4.3. При </w:t>
      </w:r>
      <w:r>
        <w:t xml:space="preserve">получении СПО студентам с ОВЗ бесплатно предоставляются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. </w:t>
      </w:r>
    </w:p>
    <w:p w:rsidR="008C5D1E" w:rsidRDefault="005F2CF2">
      <w:pPr>
        <w:spacing w:after="124"/>
        <w:ind w:left="127" w:right="274"/>
      </w:pPr>
      <w:r>
        <w:t>4.4. С учетом особых потребностей студентов с ОВЗ Университетом обеспечивае</w:t>
      </w:r>
      <w:r>
        <w:t xml:space="preserve">тся предоставление учебных, лекционных материалов в электронном виде.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  <w:r>
        <w:br w:type="page"/>
      </w:r>
    </w:p>
    <w:p w:rsidR="008C5D1E" w:rsidRDefault="005F2CF2">
      <w:pPr>
        <w:pStyle w:val="1"/>
        <w:tabs>
          <w:tab w:val="center" w:pos="940"/>
          <w:tab w:val="center" w:pos="2302"/>
          <w:tab w:val="center" w:pos="3667"/>
          <w:tab w:val="center" w:pos="4877"/>
          <w:tab w:val="center" w:pos="6886"/>
          <w:tab w:val="center" w:pos="9069"/>
        </w:tabs>
        <w:spacing w:after="33" w:line="259" w:lineRule="auto"/>
        <w:ind w:left="0" w:firstLine="0"/>
        <w:jc w:val="left"/>
      </w:pPr>
      <w:bookmarkStart w:id="9" w:name="_Toc54485"/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 xml:space="preserve">5. </w:t>
      </w:r>
      <w:r>
        <w:tab/>
        <w:t xml:space="preserve">КОНТРОЛЬ </w:t>
      </w:r>
      <w:r>
        <w:tab/>
        <w:t xml:space="preserve">И </w:t>
      </w:r>
      <w:r>
        <w:tab/>
        <w:t xml:space="preserve">ОЦЕНКА </w:t>
      </w:r>
      <w:r>
        <w:tab/>
        <w:t xml:space="preserve">РЕЗУЛЬТАТОВ </w:t>
      </w:r>
      <w:r>
        <w:tab/>
        <w:t xml:space="preserve">ОСВОЕНИЯ </w:t>
      </w:r>
      <w:bookmarkEnd w:id="9"/>
    </w:p>
    <w:p w:rsidR="008C5D1E" w:rsidRDefault="005F2CF2">
      <w:pPr>
        <w:pStyle w:val="1"/>
        <w:ind w:left="137" w:right="270"/>
      </w:pPr>
      <w:bookmarkStart w:id="10" w:name="_Toc54486"/>
      <w:r>
        <w:t xml:space="preserve">ПРОИЗВОДСТВЕННОЙ ПРАКТИКИ (ПРЕДДИПЛОМНОЙ) </w:t>
      </w:r>
      <w:bookmarkEnd w:id="10"/>
    </w:p>
    <w:p w:rsidR="008C5D1E" w:rsidRDefault="005F2CF2">
      <w:pPr>
        <w:ind w:left="127" w:right="274"/>
      </w:pPr>
      <w:r>
        <w:t>Оценка по результатам практики выставляется руководителем практики на основании отчета практиканта по выданному индивидуальному заданию в начале практики. Оценка по практике выставляется с учетом отзыва руководителя подразделения (производственного участка</w:t>
      </w:r>
      <w:r>
        <w:t xml:space="preserve">), где студент проходил практику (стажировку). </w:t>
      </w:r>
    </w:p>
    <w:p w:rsidR="008C5D1E" w:rsidRDefault="005F2CF2">
      <w:pPr>
        <w:ind w:left="127" w:right="274"/>
      </w:pPr>
      <w:r>
        <w:t xml:space="preserve">Результаты производственной (преддипломной) практики определяются программами практики и контрольно-оценочными средствами, разрабатываемыми факультетом, реализующим ООП СПО совместно с предприятиями. </w:t>
      </w:r>
    </w:p>
    <w:tbl>
      <w:tblPr>
        <w:tblStyle w:val="TableGrid"/>
        <w:tblW w:w="10034" w:type="dxa"/>
        <w:tblInd w:w="34" w:type="dxa"/>
        <w:tblCellMar>
          <w:top w:w="49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064"/>
        <w:gridCol w:w="3970"/>
      </w:tblGrid>
      <w:tr w:rsidR="008C5D1E">
        <w:trPr>
          <w:trHeight w:val="77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22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>Результ</w:t>
            </w:r>
            <w:r>
              <w:rPr>
                <w:b/>
                <w:sz w:val="22"/>
              </w:rPr>
              <w:t xml:space="preserve">аты практики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(приобретение практического опыта, освоенные умения, усвоенные знания)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8C5D1E">
        <w:trPr>
          <w:trHeight w:val="11901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77" w:lineRule="auto"/>
              <w:ind w:left="0" w:right="0" w:firstLine="0"/>
            </w:pPr>
            <w:r>
              <w:rPr>
                <w:sz w:val="22"/>
              </w:rPr>
              <w:lastRenderedPageBreak/>
              <w:t xml:space="preserve">ОК 1. Выбирать способы решения задач профессиональной деятельности, применительно к различным контекстам </w:t>
            </w:r>
          </w:p>
          <w:p w:rsidR="008C5D1E" w:rsidRDefault="005F2CF2">
            <w:pPr>
              <w:spacing w:after="45" w:line="237" w:lineRule="auto"/>
              <w:ind w:left="0" w:right="0" w:firstLine="0"/>
            </w:pPr>
            <w:r>
              <w:rPr>
                <w:sz w:val="22"/>
              </w:rPr>
              <w:t xml:space="preserve">ОК 2. </w:t>
            </w:r>
            <w:r>
              <w:rPr>
                <w:sz w:val="22"/>
              </w:rPr>
              <w:t xml:space="preserve">Осуществлять поиск, анализ и интерпретацию информации, необходимой для выполнения задач </w:t>
            </w:r>
          </w:p>
          <w:p w:rsidR="008C5D1E" w:rsidRDefault="005F2CF2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профессиональной деятельности </w:t>
            </w:r>
          </w:p>
          <w:p w:rsidR="008C5D1E" w:rsidRDefault="005F2CF2">
            <w:pPr>
              <w:spacing w:after="1" w:line="276" w:lineRule="auto"/>
              <w:ind w:left="0" w:right="0" w:firstLine="0"/>
            </w:pPr>
            <w:r>
              <w:rPr>
                <w:sz w:val="22"/>
              </w:rPr>
              <w:t xml:space="preserve">ОК 3. Планировать и реализовывать собственное профессиональное и личностное развитие. </w:t>
            </w:r>
          </w:p>
          <w:p w:rsidR="008C5D1E" w:rsidRDefault="005F2CF2">
            <w:pPr>
              <w:spacing w:after="1" w:line="277" w:lineRule="auto"/>
              <w:ind w:left="0" w:right="0" w:firstLine="0"/>
            </w:pPr>
            <w:r>
              <w:rPr>
                <w:sz w:val="22"/>
              </w:rPr>
              <w:t xml:space="preserve">ОК 4. </w:t>
            </w:r>
            <w:r>
              <w:rPr>
                <w:sz w:val="22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  <w:p w:rsidR="008C5D1E" w:rsidRDefault="005F2CF2">
            <w:pPr>
              <w:spacing w:after="18" w:line="258" w:lineRule="auto"/>
              <w:ind w:left="0" w:right="54" w:firstLine="0"/>
            </w:pPr>
            <w:r>
              <w:rPr>
                <w:sz w:val="22"/>
              </w:rPr>
              <w:t xml:space="preserve">ОК 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  <w:p w:rsidR="008C5D1E" w:rsidRDefault="005F2CF2">
            <w:pPr>
              <w:spacing w:after="24" w:line="253" w:lineRule="auto"/>
              <w:ind w:left="0" w:right="55" w:firstLine="0"/>
            </w:pPr>
            <w:r>
              <w:rPr>
                <w:sz w:val="22"/>
              </w:rPr>
              <w:t>ОК 6. Проявлять гр</w:t>
            </w:r>
            <w:r>
              <w:rPr>
                <w:sz w:val="22"/>
              </w:rPr>
              <w:t xml:space="preserve">ажданско-патриотическую позицию, демонстрировать осознанное поведение на основе традиционных общечеловеческих ценностей ОК 7. Содействовать сохранению окружающей среды, ресурсосбережению, эффективно действовать в чрезвычайных ситуациях  </w:t>
            </w:r>
          </w:p>
          <w:p w:rsidR="008C5D1E" w:rsidRDefault="005F2CF2">
            <w:pPr>
              <w:spacing w:after="25" w:line="251" w:lineRule="auto"/>
              <w:ind w:left="0" w:right="54" w:firstLine="0"/>
            </w:pPr>
            <w:r>
              <w:rPr>
                <w:sz w:val="22"/>
              </w:rPr>
              <w:t>ОК 8. Использовать</w:t>
            </w:r>
            <w:r>
              <w:rPr>
                <w:sz w:val="22"/>
              </w:rPr>
      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  <w:p w:rsidR="008C5D1E" w:rsidRDefault="005F2CF2">
            <w:pPr>
              <w:spacing w:after="0" w:line="277" w:lineRule="auto"/>
              <w:ind w:left="0" w:right="0" w:firstLine="0"/>
            </w:pPr>
            <w:r>
              <w:rPr>
                <w:sz w:val="22"/>
              </w:rPr>
              <w:t xml:space="preserve">ОК 9. Использовать информационные технологии в профессиональной деятельности </w:t>
            </w:r>
          </w:p>
          <w:p w:rsidR="008C5D1E" w:rsidRDefault="005F2CF2">
            <w:pPr>
              <w:spacing w:after="0" w:line="277" w:lineRule="auto"/>
              <w:ind w:left="0" w:right="0" w:firstLine="0"/>
            </w:pPr>
            <w:r>
              <w:rPr>
                <w:sz w:val="22"/>
              </w:rPr>
              <w:t>ОК 10.</w:t>
            </w:r>
            <w:r>
              <w:rPr>
                <w:sz w:val="22"/>
              </w:rPr>
              <w:t xml:space="preserve"> Пользоваться профессиональной документацией на государственном и иностранных языках </w:t>
            </w:r>
          </w:p>
          <w:p w:rsidR="008C5D1E" w:rsidRDefault="005F2CF2">
            <w:pPr>
              <w:spacing w:after="0" w:line="256" w:lineRule="auto"/>
              <w:ind w:left="0" w:right="56" w:firstLine="0"/>
            </w:pPr>
            <w:r>
              <w:rPr>
                <w:sz w:val="22"/>
              </w:rPr>
              <w:t xml:space="preserve">ОК 11. Использовать знания по финансовой грамотности, планировать предпринимательскую деятельность в профессиональной сфере </w:t>
            </w:r>
          </w:p>
          <w:p w:rsidR="008C5D1E" w:rsidRDefault="005F2CF2">
            <w:pPr>
              <w:spacing w:after="0" w:line="277" w:lineRule="auto"/>
              <w:ind w:left="0" w:right="0" w:firstLine="0"/>
            </w:pPr>
            <w:r>
              <w:rPr>
                <w:sz w:val="22"/>
              </w:rPr>
              <w:t xml:space="preserve">ПК 1.1. Рассчитывать показатели проектов бюджетов бюджетной системы Российской Федерации; </w:t>
            </w:r>
          </w:p>
          <w:p w:rsidR="008C5D1E" w:rsidRDefault="005F2CF2">
            <w:pPr>
              <w:spacing w:after="3" w:line="277" w:lineRule="auto"/>
              <w:ind w:left="0" w:right="0" w:firstLine="0"/>
            </w:pPr>
            <w:r>
              <w:rPr>
                <w:sz w:val="22"/>
              </w:rPr>
              <w:t xml:space="preserve">ПК 1.2. Обеспечивать исполнение бюджетов бюджетной системы Российской Федерации; </w:t>
            </w:r>
          </w:p>
          <w:p w:rsidR="008C5D1E" w:rsidRDefault="005F2CF2">
            <w:pPr>
              <w:spacing w:after="0" w:line="256" w:lineRule="auto"/>
              <w:ind w:left="0" w:right="54" w:firstLine="0"/>
            </w:pPr>
            <w:r>
              <w:rPr>
                <w:sz w:val="22"/>
              </w:rPr>
              <w:t>ПК 1.3. Осуществлять контроль за совершением операций со средствами бюджетов бюджет</w:t>
            </w:r>
            <w:r>
              <w:rPr>
                <w:sz w:val="22"/>
              </w:rPr>
              <w:t xml:space="preserve">ной системы Российской Федерации; </w:t>
            </w:r>
          </w:p>
          <w:p w:rsidR="008C5D1E" w:rsidRDefault="005F2CF2">
            <w:pPr>
              <w:spacing w:after="2" w:line="277" w:lineRule="auto"/>
              <w:ind w:left="0" w:right="0" w:firstLine="0"/>
            </w:pPr>
            <w:r>
              <w:rPr>
                <w:sz w:val="22"/>
              </w:rPr>
              <w:t xml:space="preserve">ПК 1.4. Составлять плановые документы государственных и муниципальных учреждений и обоснования к ним; </w:t>
            </w:r>
          </w:p>
          <w:p w:rsidR="008C5D1E" w:rsidRDefault="005F2CF2">
            <w:pPr>
              <w:spacing w:after="0" w:line="256" w:lineRule="auto"/>
              <w:ind w:left="0" w:right="54" w:firstLine="0"/>
            </w:pPr>
            <w:r>
              <w:rPr>
                <w:sz w:val="22"/>
              </w:rPr>
              <w:t>ПК 1.5. Обеспечивать финансово-экономическое сопровождение деятельности по осуществлению закупок для государственных и</w:t>
            </w:r>
            <w:r>
              <w:rPr>
                <w:sz w:val="22"/>
              </w:rPr>
              <w:t xml:space="preserve"> муниципальных нужд.</w:t>
            </w:r>
            <w:r>
              <w:rPr>
                <w:b/>
                <w:sz w:val="22"/>
              </w:rPr>
              <w:t xml:space="preserve">  </w:t>
            </w:r>
          </w:p>
          <w:p w:rsidR="008C5D1E" w:rsidRDefault="005F2CF2">
            <w:pPr>
              <w:spacing w:after="20" w:line="258" w:lineRule="auto"/>
              <w:ind w:left="0" w:right="55" w:firstLine="0"/>
            </w:pPr>
            <w:r>
              <w:rPr>
                <w:sz w:val="22"/>
              </w:rPr>
              <w:t xml:space="preserve">ПК 2.1.  Определять налоговую базу, суммы налогов, сборов, страховых взносов, сроки их уплаты и сроки представления налоговых деклараций и расчетов. </w:t>
            </w:r>
          </w:p>
          <w:p w:rsidR="008C5D1E" w:rsidRDefault="005F2CF2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ПК 2.2. Обеспечивать своевременное и </w:t>
            </w:r>
            <w:r>
              <w:rPr>
                <w:sz w:val="22"/>
              </w:rPr>
              <w:t xml:space="preserve">полное выполнение обязательств по уплате налогов, сборов и других обязательных платежей в бюджеты бюджетной системы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Формы контроля обучения: </w:t>
            </w:r>
          </w:p>
          <w:p w:rsidR="008C5D1E" w:rsidRDefault="005F2CF2">
            <w:pPr>
              <w:numPr>
                <w:ilvl w:val="0"/>
                <w:numId w:val="13"/>
              </w:numPr>
              <w:spacing w:after="23" w:line="257" w:lineRule="auto"/>
              <w:ind w:right="23" w:firstLine="0"/>
              <w:jc w:val="left"/>
            </w:pPr>
            <w:r>
              <w:rPr>
                <w:sz w:val="22"/>
              </w:rPr>
              <w:t xml:space="preserve">практические задания по работе с информацией, документами, литературой; </w:t>
            </w:r>
          </w:p>
          <w:p w:rsidR="008C5D1E" w:rsidRDefault="005F2CF2">
            <w:pPr>
              <w:numPr>
                <w:ilvl w:val="0"/>
                <w:numId w:val="13"/>
              </w:numPr>
              <w:spacing w:after="32" w:line="256" w:lineRule="auto"/>
              <w:ind w:right="23" w:firstLine="0"/>
              <w:jc w:val="left"/>
            </w:pPr>
            <w:r>
              <w:rPr>
                <w:sz w:val="22"/>
              </w:rPr>
              <w:t>подготовка и защита индивидуальных и гру</w:t>
            </w:r>
            <w:r>
              <w:rPr>
                <w:sz w:val="22"/>
              </w:rPr>
              <w:t xml:space="preserve">пповых заданий аналитического характера. </w:t>
            </w:r>
          </w:p>
          <w:p w:rsidR="008C5D1E" w:rsidRDefault="005F2CF2">
            <w:pPr>
              <w:spacing w:after="0" w:line="275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Формы оценки</w:t>
            </w:r>
            <w:r>
              <w:rPr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результативности обучения: </w:t>
            </w:r>
          </w:p>
          <w:p w:rsidR="008C5D1E" w:rsidRDefault="005F2CF2">
            <w:pPr>
              <w:numPr>
                <w:ilvl w:val="0"/>
                <w:numId w:val="14"/>
              </w:numPr>
              <w:spacing w:after="20" w:line="257" w:lineRule="auto"/>
              <w:ind w:right="10" w:firstLine="0"/>
              <w:jc w:val="left"/>
            </w:pPr>
            <w:r>
              <w:rPr>
                <w:sz w:val="22"/>
              </w:rPr>
              <w:t xml:space="preserve">накопительная система баллов, на основе которой выставляется итоговая отметка. </w:t>
            </w:r>
          </w:p>
          <w:p w:rsidR="008C5D1E" w:rsidRDefault="005F2CF2">
            <w:pPr>
              <w:numPr>
                <w:ilvl w:val="0"/>
                <w:numId w:val="14"/>
              </w:numPr>
              <w:spacing w:after="39" w:line="251" w:lineRule="auto"/>
              <w:ind w:right="10" w:firstLine="0"/>
              <w:jc w:val="left"/>
            </w:pPr>
            <w:r>
              <w:rPr>
                <w:sz w:val="22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 </w:t>
            </w:r>
          </w:p>
          <w:p w:rsidR="008C5D1E" w:rsidRDefault="005F2CF2">
            <w:pPr>
              <w:spacing w:after="13" w:line="266" w:lineRule="auto"/>
              <w:ind w:left="0" w:right="300" w:firstLine="0"/>
              <w:jc w:val="left"/>
            </w:pPr>
            <w:r>
              <w:rPr>
                <w:b/>
                <w:i/>
                <w:sz w:val="22"/>
              </w:rPr>
              <w:t>Методы контроля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направлены на проверку умения студентов: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– выполнять условия здания на творческом уровне с представлением собственной позиц</w:t>
            </w:r>
            <w:r>
              <w:rPr>
                <w:sz w:val="22"/>
              </w:rPr>
              <w:t xml:space="preserve">ии; </w:t>
            </w:r>
          </w:p>
          <w:p w:rsidR="008C5D1E" w:rsidRDefault="005F2CF2">
            <w:pPr>
              <w:numPr>
                <w:ilvl w:val="0"/>
                <w:numId w:val="15"/>
              </w:numPr>
              <w:spacing w:after="0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делать осознанный выбор способов действий из ранее известных; </w:t>
            </w:r>
          </w:p>
          <w:p w:rsidR="008C5D1E" w:rsidRDefault="005F2CF2">
            <w:pPr>
              <w:numPr>
                <w:ilvl w:val="0"/>
                <w:numId w:val="15"/>
              </w:numPr>
              <w:spacing w:after="21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осуществлять коррекцию </w:t>
            </w:r>
          </w:p>
          <w:p w:rsidR="008C5D1E" w:rsidRDefault="005F2CF2">
            <w:pPr>
              <w:spacing w:after="0" w:line="277" w:lineRule="auto"/>
              <w:ind w:left="0" w:right="112" w:firstLine="0"/>
              <w:jc w:val="left"/>
            </w:pPr>
            <w:r>
              <w:rPr>
                <w:sz w:val="22"/>
              </w:rPr>
              <w:t xml:space="preserve">(исправление) сделанных ошибок на новом уровне предлагаемых заданий; – работать в группе и </w:t>
            </w:r>
            <w:proofErr w:type="gramStart"/>
            <w:r>
              <w:rPr>
                <w:sz w:val="22"/>
              </w:rPr>
              <w:t>представлять</w:t>
            </w:r>
            <w:proofErr w:type="gramEnd"/>
            <w:r>
              <w:rPr>
                <w:sz w:val="22"/>
              </w:rPr>
              <w:t xml:space="preserve"> как свою, так и позицию группы. </w:t>
            </w:r>
          </w:p>
          <w:p w:rsidR="008C5D1E" w:rsidRDefault="005F2CF2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8C5D1E" w:rsidRDefault="005F2CF2">
            <w:pPr>
              <w:spacing w:after="0" w:line="275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Методы оценки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результатов обучения: </w:t>
            </w:r>
          </w:p>
          <w:p w:rsidR="008C5D1E" w:rsidRDefault="005F2CF2">
            <w:pPr>
              <w:numPr>
                <w:ilvl w:val="0"/>
                <w:numId w:val="15"/>
              </w:numPr>
              <w:spacing w:after="0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мониторинг роста творческой самостоятельности и навыков получения нового знания каждым обучающимся </w:t>
            </w:r>
          </w:p>
          <w:p w:rsidR="008C5D1E" w:rsidRDefault="005F2CF2">
            <w:pPr>
              <w:numPr>
                <w:ilvl w:val="0"/>
                <w:numId w:val="15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формирование результата итоговой аттестации по дисциплине на основе суммы результатов текущего контроля</w:t>
            </w:r>
            <w:r>
              <w:rPr>
                <w:i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  <w:tr w:rsidR="008C5D1E">
        <w:trPr>
          <w:trHeight w:val="734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Российской Федерации  </w:t>
            </w:r>
          </w:p>
          <w:p w:rsidR="008C5D1E" w:rsidRDefault="005F2CF2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 xml:space="preserve">ПК 2.3. Осуществлять налоговый контроль, в том числе в форме налогового мониторинг. </w:t>
            </w:r>
          </w:p>
          <w:p w:rsidR="008C5D1E" w:rsidRDefault="005F2CF2">
            <w:pPr>
              <w:spacing w:after="0" w:line="278" w:lineRule="auto"/>
              <w:ind w:left="0" w:right="55" w:firstLine="0"/>
              <w:jc w:val="left"/>
            </w:pPr>
            <w:r>
              <w:rPr>
                <w:sz w:val="22"/>
              </w:rPr>
              <w:t xml:space="preserve">ПК 3.1. Планировать и осуществлять мероприятия по управлению финансовыми ресурсами организации. ПК 3.2. Составлять финансовые планы организации. </w:t>
            </w:r>
          </w:p>
          <w:p w:rsidR="008C5D1E" w:rsidRDefault="005F2CF2">
            <w:pPr>
              <w:spacing w:after="0" w:line="258" w:lineRule="auto"/>
              <w:ind w:left="0" w:right="55" w:firstLine="0"/>
            </w:pPr>
            <w:r>
              <w:rPr>
                <w:sz w:val="22"/>
              </w:rPr>
              <w:t>ПК 3.3. Оценивать эффекти</w:t>
            </w:r>
            <w:r>
              <w:rPr>
                <w:sz w:val="22"/>
              </w:rPr>
              <w:t>вность финансово-хозяйственной деятельности организации, планировать и осуществлять мероприятия по ее повышению.</w:t>
            </w:r>
            <w:r>
              <w:rPr>
                <w:b/>
                <w:sz w:val="22"/>
              </w:rPr>
              <w:t xml:space="preserve"> </w:t>
            </w:r>
          </w:p>
          <w:p w:rsidR="008C5D1E" w:rsidRDefault="005F2CF2">
            <w:pPr>
              <w:spacing w:after="23" w:line="258" w:lineRule="auto"/>
              <w:ind w:left="0" w:right="55" w:firstLine="0"/>
            </w:pPr>
            <w:r>
              <w:rPr>
                <w:sz w:val="22"/>
              </w:rPr>
      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      </w:r>
            <w:r>
              <w:rPr>
                <w:b/>
                <w:sz w:val="22"/>
              </w:rPr>
              <w:t xml:space="preserve"> </w:t>
            </w:r>
          </w:p>
          <w:p w:rsidR="008C5D1E" w:rsidRDefault="005F2CF2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</w:t>
            </w:r>
            <w:r>
              <w:rPr>
                <w:sz w:val="22"/>
              </w:rPr>
              <w:tab/>
              <w:t xml:space="preserve">3.5. </w:t>
            </w:r>
            <w:r>
              <w:rPr>
                <w:sz w:val="22"/>
              </w:rPr>
              <w:tab/>
              <w:t xml:space="preserve">Обеспечивать </w:t>
            </w:r>
            <w:r>
              <w:rPr>
                <w:sz w:val="22"/>
              </w:rPr>
              <w:tab/>
              <w:t>финансово-экономическое сопровождение деятельности по осуществлению закупок для корпоративных нужд.</w:t>
            </w:r>
            <w:r>
              <w:rPr>
                <w:b/>
                <w:sz w:val="22"/>
              </w:rPr>
              <w:t xml:space="preserve">  </w:t>
            </w:r>
          </w:p>
          <w:p w:rsidR="008C5D1E" w:rsidRDefault="005F2CF2">
            <w:pPr>
              <w:spacing w:after="0" w:line="247" w:lineRule="auto"/>
              <w:ind w:left="0" w:right="54" w:firstLine="0"/>
            </w:pPr>
            <w:r>
              <w:rPr>
                <w:sz w:val="22"/>
              </w:rPr>
              <w:t xml:space="preserve">ПК 4.1. Разрабатывать план и программу проведения контрольных мероприятий, оформлять результаты проведенных контрольных мероприятий, </w:t>
            </w:r>
            <w:r>
              <w:rPr>
                <w:sz w:val="22"/>
              </w:rPr>
              <w:t xml:space="preserve">вырабатывать рекомендации по устранению недостатков и рисков, оценивать эффективность контрольных процедур. </w:t>
            </w:r>
          </w:p>
          <w:p w:rsidR="008C5D1E" w:rsidRDefault="005F2CF2">
            <w:pPr>
              <w:spacing w:after="20" w:line="258" w:lineRule="auto"/>
              <w:ind w:left="0" w:right="54" w:firstLine="0"/>
            </w:pPr>
            <w:r>
              <w:rPr>
                <w:sz w:val="22"/>
              </w:rPr>
              <w:t xml:space="preserve">ПК 4.2. Осуществлять предварительный, текущий и последующий контроль хозяйственной деятельности объектов финансового контроля. </w:t>
            </w:r>
          </w:p>
          <w:p w:rsidR="008C5D1E" w:rsidRDefault="005F2CF2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 xml:space="preserve">ПК 4.3. Участвовать в ревизии финансово-хозяйственной деятельности объекта финансового контроля. </w:t>
            </w:r>
          </w:p>
          <w:p w:rsidR="008C5D1E" w:rsidRDefault="005F2CF2">
            <w:pPr>
              <w:spacing w:after="0" w:line="278" w:lineRule="auto"/>
              <w:ind w:left="0" w:right="54" w:firstLine="0"/>
            </w:pPr>
            <w:r>
              <w:rPr>
                <w:sz w:val="22"/>
              </w:rPr>
              <w:t xml:space="preserve">ПК 4.4. Обеспечивать соблюдение требований </w:t>
            </w:r>
            <w:hyperlink r:id="rId230">
              <w:r>
                <w:rPr>
                  <w:sz w:val="22"/>
                </w:rPr>
                <w:t>законодательства</w:t>
              </w:r>
            </w:hyperlink>
            <w:hyperlink r:id="rId231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>в сфере закупок для государственных и муниципальных нужд.</w:t>
            </w:r>
            <w:r>
              <w:rPr>
                <w:b/>
                <w:sz w:val="22"/>
              </w:rPr>
              <w:t xml:space="preserve">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8C5D1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C5D1E" w:rsidRDefault="005F2CF2">
      <w:pPr>
        <w:spacing w:after="0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8C5D1E" w:rsidRDefault="005F2CF2">
      <w:pPr>
        <w:spacing w:after="190" w:line="259" w:lineRule="auto"/>
        <w:ind w:right="0" w:firstLine="0"/>
        <w:jc w:val="left"/>
      </w:pPr>
      <w:r>
        <w:rPr>
          <w:color w:val="FF0000"/>
          <w:sz w:val="16"/>
        </w:rPr>
        <w:t xml:space="preserve">  </w:t>
      </w:r>
    </w:p>
    <w:p w:rsidR="008C5D1E" w:rsidRDefault="005F2CF2">
      <w:pPr>
        <w:pStyle w:val="1"/>
        <w:ind w:left="860" w:right="270"/>
      </w:pPr>
      <w:bookmarkStart w:id="11" w:name="_Toc54487"/>
      <w:r>
        <w:t xml:space="preserve">6. ФОНД ОЦЕНОЧНЫХ СРЕДСТВ ДЛЯ ПРОВЕДЕНИЯ ПРОМЕЖУТОЧНОЙ АТТЕСТАЦИИ </w:t>
      </w:r>
      <w:r>
        <w:tab/>
        <w:t xml:space="preserve">ОБУЧАЮЩИХСЯ </w:t>
      </w:r>
      <w:r>
        <w:tab/>
        <w:t xml:space="preserve">ПО </w:t>
      </w:r>
      <w:r>
        <w:tab/>
        <w:t xml:space="preserve">ПРОИЗВОДСТВЕННОЙ </w:t>
      </w:r>
      <w:r>
        <w:tab/>
        <w:t xml:space="preserve">ПРАКТИКЕ  </w:t>
      </w:r>
      <w:bookmarkEnd w:id="11"/>
    </w:p>
    <w:p w:rsidR="008C5D1E" w:rsidRDefault="005F2CF2">
      <w:pPr>
        <w:pStyle w:val="1"/>
        <w:ind w:left="860" w:right="270"/>
      </w:pPr>
      <w:bookmarkStart w:id="12" w:name="_Toc54488"/>
      <w:r>
        <w:t xml:space="preserve">(ПРЕДДИПЛОМНОЙ) </w:t>
      </w:r>
      <w:bookmarkEnd w:id="12"/>
    </w:p>
    <w:p w:rsidR="008C5D1E" w:rsidRDefault="005F2CF2">
      <w:pPr>
        <w:spacing w:after="31" w:line="259" w:lineRule="auto"/>
        <w:ind w:left="862" w:right="0" w:firstLine="0"/>
        <w:jc w:val="left"/>
      </w:pPr>
      <w:r>
        <w:t xml:space="preserve"> </w:t>
      </w:r>
    </w:p>
    <w:p w:rsidR="008C5D1E" w:rsidRDefault="005F2CF2">
      <w:pPr>
        <w:pStyle w:val="3"/>
        <w:ind w:left="872" w:right="270"/>
      </w:pPr>
      <w:r>
        <w:t xml:space="preserve">6.1. Производственные (индивидуальные) задания по профилю специальности </w:t>
      </w:r>
    </w:p>
    <w:p w:rsidR="008C5D1E" w:rsidRDefault="005F2CF2">
      <w:pPr>
        <w:ind w:left="127" w:right="274"/>
      </w:pPr>
      <w:r>
        <w:rPr>
          <w:i/>
        </w:rPr>
        <w:t>Титульный лист</w:t>
      </w:r>
      <w:r>
        <w:t xml:space="preserve"> содержит сведения о студенте, месте прохождения практики, руководителях практики от Университета и принимающей организации </w:t>
      </w:r>
      <w:r>
        <w:rPr>
          <w:i/>
          <w:sz w:val="28"/>
        </w:rPr>
        <w:t>(</w:t>
      </w:r>
      <w:r>
        <w:rPr>
          <w:i/>
        </w:rPr>
        <w:t xml:space="preserve">Приложение 2.) </w:t>
      </w:r>
    </w:p>
    <w:p w:rsidR="008C5D1E" w:rsidRDefault="005F2CF2">
      <w:pPr>
        <w:ind w:left="127" w:right="274"/>
      </w:pPr>
      <w:r>
        <w:rPr>
          <w:i/>
        </w:rPr>
        <w:t>Индивидуальное задание</w:t>
      </w:r>
      <w:r>
        <w:t xml:space="preserve"> на пр</w:t>
      </w:r>
      <w:r>
        <w:t xml:space="preserve">охождение практики содержит указание на углубленное исследование объекта и предмета практики </w:t>
      </w:r>
      <w:r>
        <w:rPr>
          <w:i/>
        </w:rPr>
        <w:t xml:space="preserve">(Приложение 3). </w:t>
      </w:r>
    </w:p>
    <w:p w:rsidR="008C5D1E" w:rsidRDefault="005F2CF2">
      <w:pPr>
        <w:ind w:left="127" w:right="274"/>
      </w:pPr>
      <w:r>
        <w:rPr>
          <w:i/>
        </w:rPr>
        <w:t>Введение</w:t>
      </w:r>
      <w:r>
        <w:t xml:space="preserve"> отражает основные теоретические предпосылки и актуальность индивидуального задания и содержит указание на объект, цели и задачи практики.</w:t>
      </w:r>
      <w:r>
        <w:t xml:space="preserve"> </w:t>
      </w:r>
    </w:p>
    <w:p w:rsidR="008C5D1E" w:rsidRDefault="005F2CF2">
      <w:pPr>
        <w:ind w:left="127" w:right="274"/>
      </w:pPr>
      <w:r>
        <w:rPr>
          <w:i/>
        </w:rPr>
        <w:t>Основная часть отчета.</w:t>
      </w:r>
      <w:r>
        <w:t xml:space="preserve"> Содержание и структура основных разделов должно содержать освещение вопросов, указанных в индивидуальном задании: </w:t>
      </w:r>
    </w:p>
    <w:p w:rsidR="008C5D1E" w:rsidRDefault="005F2CF2">
      <w:pPr>
        <w:numPr>
          <w:ilvl w:val="0"/>
          <w:numId w:val="10"/>
        </w:numPr>
        <w:spacing w:after="13" w:line="269" w:lineRule="auto"/>
        <w:ind w:right="0" w:firstLine="698"/>
        <w:jc w:val="left"/>
      </w:pPr>
      <w:r>
        <w:rPr>
          <w:i/>
        </w:rPr>
        <w:t xml:space="preserve">Организационно-экономическая характеристика организации (учреждения, органа исполнительной власти и т.д.). </w:t>
      </w:r>
    </w:p>
    <w:p w:rsidR="008C5D1E" w:rsidRDefault="005F2CF2">
      <w:pPr>
        <w:ind w:left="850" w:right="274" w:firstLine="0"/>
      </w:pPr>
      <w:r>
        <w:t xml:space="preserve">При выполнении данного задания необходимо: </w:t>
      </w:r>
    </w:p>
    <w:p w:rsidR="008C5D1E" w:rsidRDefault="005F2CF2">
      <w:pPr>
        <w:ind w:left="127" w:right="274"/>
      </w:pPr>
      <w: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изучить учредительные документы, нормативно-правовую базу, регулирующую деятельность предприятия (организации);  </w:t>
      </w:r>
    </w:p>
    <w:p w:rsidR="008C5D1E" w:rsidRDefault="005F2CF2">
      <w:pPr>
        <w:tabs>
          <w:tab w:val="center" w:pos="918"/>
          <w:tab w:val="center" w:pos="545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изучить основные направления и виды деятельности предприятия (организации); </w:t>
      </w:r>
    </w:p>
    <w:p w:rsidR="008C5D1E" w:rsidRDefault="005F2CF2">
      <w:pPr>
        <w:tabs>
          <w:tab w:val="center" w:pos="918"/>
          <w:tab w:val="center" w:pos="486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представить</w:t>
      </w:r>
      <w:r>
        <w:t xml:space="preserve"> организационную структуру предприятия (организации);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привести основные экономические и производственные показатели, характеризующие деятельность предприятия (организации).  </w:t>
      </w:r>
    </w:p>
    <w:p w:rsidR="008C5D1E" w:rsidRDefault="005F2CF2">
      <w:pPr>
        <w:numPr>
          <w:ilvl w:val="0"/>
          <w:numId w:val="10"/>
        </w:numPr>
        <w:spacing w:after="13" w:line="269" w:lineRule="auto"/>
        <w:ind w:right="0" w:firstLine="698"/>
        <w:jc w:val="left"/>
      </w:pPr>
      <w:r>
        <w:rPr>
          <w:i/>
        </w:rPr>
        <w:t>Индивидуальное задание по теме выпускной квалификационной (дипломной) работы</w:t>
      </w:r>
      <w:r>
        <w:t xml:space="preserve">. </w:t>
      </w:r>
    </w:p>
    <w:p w:rsidR="008C5D1E" w:rsidRDefault="005F2CF2">
      <w:pPr>
        <w:ind w:left="850" w:right="274" w:firstLine="0"/>
      </w:pPr>
      <w:r>
        <w:rPr>
          <w:i/>
        </w:rPr>
        <w:t>Заключение.</w:t>
      </w:r>
      <w:r>
        <w:t xml:space="preserve"> Содержит выводы и предложения по проведенному исследованию. </w:t>
      </w:r>
    </w:p>
    <w:p w:rsidR="008C5D1E" w:rsidRDefault="005F2CF2">
      <w:pPr>
        <w:ind w:left="127" w:right="274" w:firstLine="0"/>
      </w:pPr>
      <w:r>
        <w:t>Выводы строятся на анализе полученных практических данных организации, в которой проходила практика, и сопоставлении их с теоретическими знаниями, полученными при изучении общетеорет</w:t>
      </w:r>
      <w:r>
        <w:t xml:space="preserve">ических и специальных дисциплин. Предложения должны быть направлены на совершенствование структуры организации, на повышение её устойчивости и подтверждаться теоретическими выкладками. </w:t>
      </w:r>
    </w:p>
    <w:p w:rsidR="008C5D1E" w:rsidRDefault="005F2CF2">
      <w:pPr>
        <w:ind w:left="127" w:right="274"/>
      </w:pPr>
      <w:r>
        <w:t>Список использованных источников литературы должен включать не менее 1</w:t>
      </w:r>
      <w:r>
        <w:t xml:space="preserve">5 наименований, оформляется в соответствии с требованиями ГОСТ 7.1-2003 (Приложение 8). </w:t>
      </w:r>
    </w:p>
    <w:p w:rsidR="008C5D1E" w:rsidRDefault="005F2CF2">
      <w:pPr>
        <w:ind w:left="127" w:right="274"/>
      </w:pPr>
      <w:r>
        <w:t xml:space="preserve">Приложения. В качестве приложения к отчету обучающийся может оформить графические материалы, подтверждающие практический опыт, полученный на практике. В тексте работы </w:t>
      </w:r>
      <w:r>
        <w:t xml:space="preserve">на все приложения должны быть ссылки. </w:t>
      </w:r>
    </w:p>
    <w:p w:rsidR="008C5D1E" w:rsidRDefault="005F2CF2">
      <w:pPr>
        <w:ind w:left="850" w:right="274" w:firstLine="0"/>
      </w:pPr>
      <w:r>
        <w:t xml:space="preserve">В обязательном порядке к отчету по преддипломной практике прилагаются: </w:t>
      </w:r>
    </w:p>
    <w:p w:rsidR="008C5D1E" w:rsidRDefault="005F2CF2">
      <w:pPr>
        <w:numPr>
          <w:ilvl w:val="0"/>
          <w:numId w:val="11"/>
        </w:numPr>
        <w:ind w:right="274"/>
      </w:pPr>
      <w:r>
        <w:t xml:space="preserve">дневник по практике установленной формы, который отражает виды и сроки выполненных работ (Приложение 4); </w:t>
      </w:r>
    </w:p>
    <w:p w:rsidR="008C5D1E" w:rsidRDefault="005F2CF2">
      <w:pPr>
        <w:numPr>
          <w:ilvl w:val="0"/>
          <w:numId w:val="11"/>
        </w:numPr>
        <w:ind w:right="274"/>
      </w:pPr>
      <w:r>
        <w:t xml:space="preserve">характеристика руководителя практики с </w:t>
      </w:r>
      <w:r>
        <w:t xml:space="preserve">оценкой деятельности студента за весь период прохождения практики, заверенная подписью руководителя предприятия и </w:t>
      </w:r>
      <w:proofErr w:type="gramStart"/>
      <w:r>
        <w:t>печатью  (</w:t>
      </w:r>
      <w:proofErr w:type="gramEnd"/>
      <w:r>
        <w:t xml:space="preserve">Приложение 5); </w:t>
      </w:r>
    </w:p>
    <w:p w:rsidR="008C5D1E" w:rsidRDefault="005F2CF2">
      <w:pPr>
        <w:numPr>
          <w:ilvl w:val="0"/>
          <w:numId w:val="11"/>
        </w:numPr>
        <w:ind w:right="274"/>
      </w:pPr>
      <w:r>
        <w:t xml:space="preserve">аттестационный лист – содержит оценку формируемых компетенций руководителем практики от организации </w:t>
      </w:r>
      <w:r>
        <w:rPr>
          <w:i/>
        </w:rPr>
        <w:t xml:space="preserve">(Приложение 6). </w:t>
      </w:r>
    </w:p>
    <w:p w:rsidR="008C5D1E" w:rsidRDefault="005F2CF2">
      <w:pPr>
        <w:ind w:left="127" w:right="274"/>
      </w:pPr>
      <w:r>
        <w:t xml:space="preserve">Памятка студенту по прохождению и аттестации по итогам практики представлена в </w:t>
      </w:r>
      <w:r>
        <w:rPr>
          <w:i/>
        </w:rPr>
        <w:t xml:space="preserve">Приложении 7.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rPr>
          <w:b/>
          <w:color w:val="FF0000"/>
        </w:rPr>
        <w:t xml:space="preserve"> </w:t>
      </w:r>
    </w:p>
    <w:p w:rsidR="008C5D1E" w:rsidRDefault="005F2CF2">
      <w:pPr>
        <w:spacing w:after="5" w:line="271" w:lineRule="auto"/>
        <w:ind w:left="127" w:right="270" w:firstLine="708"/>
      </w:pPr>
      <w:r>
        <w:rPr>
          <w:b/>
        </w:rPr>
        <w:t xml:space="preserve">6.2. Критерии оценки промежуточной аттестации в виде дифференцированного зачета: </w:t>
      </w:r>
    </w:p>
    <w:p w:rsidR="008C5D1E" w:rsidRDefault="005F2CF2">
      <w:pPr>
        <w:ind w:left="127" w:right="274"/>
      </w:pPr>
      <w:r>
        <w:t xml:space="preserve">Оценка </w:t>
      </w:r>
      <w:r>
        <w:rPr>
          <w:i/>
        </w:rPr>
        <w:t>«отлично»</w:t>
      </w:r>
      <w:r>
        <w:t xml:space="preserve"> </w:t>
      </w:r>
      <w:r>
        <w:t>ставится студенту, продемонстрировавшему освоение общих и профессиональных компетенций на высоком уровне, самостоятельно выполнившему индивидуальное задание, проявившему всесторонние и глубокие знания учебного материала, обнаружившему творческие способност</w:t>
      </w:r>
      <w:r>
        <w:t>и в понимании и практическом использовании усвоенных знаний и умений. 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</w:t>
      </w:r>
      <w:r>
        <w:t xml:space="preserve">удент правильно и грамотно ответил на поставленные вопросы. Студент получил положительный отзыв от руководителя. Оценка «отлично» соответствует высокому уровню освоения программы практики. </w:t>
      </w:r>
    </w:p>
    <w:p w:rsidR="008C5D1E" w:rsidRDefault="005F2CF2">
      <w:pPr>
        <w:ind w:left="127" w:right="274"/>
      </w:pPr>
      <w:r>
        <w:t xml:space="preserve">Оценка </w:t>
      </w:r>
      <w:r>
        <w:rPr>
          <w:i/>
        </w:rPr>
        <w:t>«хорошо»</w:t>
      </w:r>
      <w:r>
        <w:t xml:space="preserve"> ставится студенту, продемонстрировавшему освоение </w:t>
      </w:r>
      <w:r>
        <w:t xml:space="preserve">общих и профессиональных компетенций на оптимальном уровне, под руководством руководителя практики выполнившему индивидуальное задание, проявившему полное знание учебного материала, освоившему программу практики, обнаружившему стабильный характер знаний и </w:t>
      </w:r>
      <w:r>
        <w:t xml:space="preserve">умений и способному к их самостоятельному применению и обновлению в ходе последующей практической деятельности. При защите отчета студент показал глубокие знания, полученные </w:t>
      </w:r>
      <w:r>
        <w:lastRenderedPageBreak/>
        <w:t xml:space="preserve">при прохождении практики, свободно оперировал данными исследования. В отчете были </w:t>
      </w:r>
      <w:r>
        <w:t>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руководителя. Оценка «хорошо» соответствуе</w:t>
      </w:r>
      <w:r>
        <w:t xml:space="preserve">т оптимальному уровню освоения программы практики. </w:t>
      </w:r>
    </w:p>
    <w:p w:rsidR="008C5D1E" w:rsidRDefault="005F2CF2">
      <w:pPr>
        <w:ind w:left="127" w:right="274"/>
      </w:pPr>
      <w:r>
        <w:t xml:space="preserve">Оценка </w:t>
      </w:r>
      <w:r>
        <w:rPr>
          <w:i/>
        </w:rPr>
        <w:t>«удовлетворительно»</w:t>
      </w:r>
      <w:r>
        <w:t xml:space="preserve"> ставится студенту, продемонстрировавшему освоение общих и профессиональных компетенций на базовом уровне, выполнившему индивидуальное задание с помощью руководителя практики, пр</w:t>
      </w:r>
      <w:r>
        <w:t>оявившему знания основного учебного материала в объеме, необходимом для практической деятельности, допустившему неточности при выполнении заданий, но в основном обладающему необходимыми знаниями и умениями для их устранения при корректировке со стороны рук</w:t>
      </w:r>
      <w:r>
        <w:t>оводителя практики. 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</w:t>
      </w:r>
      <w:r>
        <w:t xml:space="preserve">ся существенные замечания. Оценка «удовлетворительно» соответствует базовому уровню освоения программы практики. </w:t>
      </w:r>
    </w:p>
    <w:p w:rsidR="008C5D1E" w:rsidRDefault="005F2CF2">
      <w:pPr>
        <w:spacing w:after="0" w:line="242" w:lineRule="auto"/>
        <w:ind w:left="0" w:right="277" w:firstLine="0"/>
        <w:jc w:val="right"/>
      </w:pPr>
      <w:r>
        <w:t xml:space="preserve">Оценка </w:t>
      </w:r>
      <w:r>
        <w:tab/>
      </w:r>
      <w:r>
        <w:rPr>
          <w:i/>
        </w:rPr>
        <w:t>«неудовлетворительно»</w:t>
      </w:r>
      <w:r>
        <w:t xml:space="preserve"> </w:t>
      </w:r>
      <w:r>
        <w:tab/>
        <w:t xml:space="preserve">ставится </w:t>
      </w:r>
      <w:r>
        <w:tab/>
        <w:t xml:space="preserve">студенту, </w:t>
      </w:r>
      <w:r>
        <w:tab/>
        <w:t>продемонстрировавшему освоение общих и профессиональных компетенций на низком или недостат</w:t>
      </w:r>
      <w:r>
        <w:t>очном уровне, не выполнившему индивидуальное задание по программе практики, обнаружившему существенные пробелы в знании основного учебного материала, допустившему принципиальные ошибки при выполнении заданий, которые не позволяют ему выполнить программу пр</w:t>
      </w:r>
      <w:r>
        <w:t>актики в полном объеме. 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</w:t>
      </w:r>
      <w:r>
        <w:t xml:space="preserve">я существенные критические замечания. Оценка «неудовлетворительно» соответствует недостаточному уровню освоения программы практики. </w:t>
      </w:r>
    </w:p>
    <w:p w:rsidR="008C5D1E" w:rsidRDefault="005F2CF2">
      <w:pPr>
        <w:ind w:left="127" w:right="274"/>
      </w:pPr>
      <w:r>
        <w:t xml:space="preserve">При получении неудовлетворительной оценки программа практики считается невыполненной. </w:t>
      </w:r>
    </w:p>
    <w:p w:rsidR="008C5D1E" w:rsidRDefault="005F2CF2">
      <w:pPr>
        <w:ind w:left="127" w:right="274"/>
      </w:pPr>
      <w:r>
        <w:t>Результаты прохождения практики пред</w:t>
      </w:r>
      <w:r>
        <w:t>ставляются обучающимися в образовательную организацию в течение 3 рабочих дней со дня окончания практики и учитываются при прохождении государственной итоговой аттестации. Обучающиеся, не прошедшие практику или получившие отрицательную оценку, не допускают</w:t>
      </w:r>
      <w:r>
        <w:t xml:space="preserve">ся к прохождению государственной итоговой аттестации. </w:t>
      </w:r>
    </w:p>
    <w:p w:rsidR="008C5D1E" w:rsidRDefault="005F2CF2">
      <w:pPr>
        <w:spacing w:after="0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:rsidR="008C5D1E" w:rsidRDefault="005F2CF2">
      <w:pPr>
        <w:pStyle w:val="1"/>
        <w:spacing w:after="15" w:line="267" w:lineRule="auto"/>
        <w:ind w:left="127" w:right="274" w:firstLine="566"/>
      </w:pPr>
      <w:bookmarkStart w:id="13" w:name="_Toc54489"/>
      <w:r>
        <w:rPr>
          <w:b w:val="0"/>
        </w:rPr>
        <w:t xml:space="preserve">7. МЕТОДИЧЕСКИЕ УКАЗАНИЯ ДЛЯ ОБУЧАЮЩИХСЯ ПО ОРГАНИЗАЦИИ ПРОИЗВОДСТВЕННОЙ ПРАКТИКИ (ПРЕДДИПЛОМНОЙ) </w:t>
      </w:r>
      <w:bookmarkEnd w:id="13"/>
    </w:p>
    <w:p w:rsidR="008C5D1E" w:rsidRDefault="005F2CF2">
      <w:pPr>
        <w:ind w:left="127" w:right="274"/>
      </w:pPr>
      <w:r>
        <w:t>Специфика организации производственной практики</w:t>
      </w:r>
      <w:r>
        <w:rPr>
          <w:b/>
        </w:rPr>
        <w:t xml:space="preserve"> </w:t>
      </w:r>
      <w:r>
        <w:t>(преддипломной)</w:t>
      </w:r>
      <w:r>
        <w:rPr>
          <w:b/>
        </w:rPr>
        <w:t xml:space="preserve"> </w:t>
      </w:r>
      <w:r>
        <w:t xml:space="preserve">обусловлена формой обучения студентов, ее местом в подготовке специалиста среднего звена и временем, отведенным на </w:t>
      </w:r>
      <w:r>
        <w:rPr>
          <w:b/>
        </w:rPr>
        <w:t>производственную практику (преддипломную)</w:t>
      </w:r>
      <w:r>
        <w:t xml:space="preserve"> рабочим учебным планом.  </w:t>
      </w:r>
    </w:p>
    <w:p w:rsidR="008C5D1E" w:rsidRDefault="005F2CF2">
      <w:pPr>
        <w:ind w:left="127" w:right="274"/>
      </w:pPr>
      <w:r>
        <w:t>Содержание всех этапов практики обеспечивает обоснованную последовательно</w:t>
      </w:r>
      <w:r>
        <w:t xml:space="preserve">сть формирования у обучающихся системы умений, целостной профессиональной деятельности и практического опыта в соответствии с требованиями ФГОС СПО. </w:t>
      </w:r>
    </w:p>
    <w:p w:rsidR="008C5D1E" w:rsidRDefault="005F2CF2">
      <w:pPr>
        <w:ind w:left="850" w:right="274" w:firstLine="0"/>
      </w:pPr>
      <w:r>
        <w:t xml:space="preserve">Организация практики направлена на: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>выполнение федерального государственного образовательного стандарта</w:t>
      </w:r>
      <w:r>
        <w:t xml:space="preserve"> среднего профессионального образования;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>непрерывность, комплексность, последовательность, систематичность овладения студентами профессиональной деятельностью в соответствии с программой практики, предусматривающей логичность и сочетание теоретического и практического обучения, преемственность вс</w:t>
      </w:r>
      <w:r>
        <w:t xml:space="preserve">ех этапов практики.  </w:t>
      </w:r>
    </w:p>
    <w:p w:rsidR="008C5D1E" w:rsidRDefault="005F2CF2">
      <w:pPr>
        <w:spacing w:after="13" w:line="271" w:lineRule="auto"/>
        <w:ind w:left="625" w:right="834" w:hanging="10"/>
        <w:jc w:val="center"/>
      </w:pPr>
      <w:r>
        <w:lastRenderedPageBreak/>
        <w:t xml:space="preserve">Для освоения производственной практики (преддипломной) студенты должны:  </w:t>
      </w:r>
    </w:p>
    <w:p w:rsidR="008C5D1E" w:rsidRDefault="005F2CF2">
      <w:pPr>
        <w:spacing w:after="13" w:line="271" w:lineRule="auto"/>
        <w:ind w:left="625" w:right="608" w:hanging="10"/>
        <w:jc w:val="center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выполнить задания в полном объеме по разделам производственной практики;  </w:t>
      </w:r>
    </w:p>
    <w:p w:rsidR="008C5D1E" w:rsidRDefault="005F2CF2">
      <w:pPr>
        <w:ind w:left="127" w:right="274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продемонстрировать </w:t>
      </w:r>
      <w:proofErr w:type="spellStart"/>
      <w:r>
        <w:t>сформированность</w:t>
      </w:r>
      <w:proofErr w:type="spellEnd"/>
      <w:r>
        <w:t xml:space="preserve"> компетенций, закрепленных за производственной</w:t>
      </w:r>
      <w:r>
        <w:t xml:space="preserve"> практикой (преддипломной) во время мероприятий текущего и промежуточного контроля знаний.  </w:t>
      </w:r>
    </w:p>
    <w:p w:rsidR="008C5D1E" w:rsidRDefault="005F2CF2">
      <w:pPr>
        <w:ind w:left="0" w:right="0" w:firstLine="850"/>
      </w:pPr>
      <w:r>
        <w:t xml:space="preserve">Посещение производственной практики (преддипломной) для студентов является обязательным.  </w:t>
      </w:r>
    </w:p>
    <w:p w:rsidR="008C5D1E" w:rsidRDefault="005F2CF2">
      <w:pPr>
        <w:ind w:left="127" w:right="274"/>
      </w:pPr>
      <w:r>
        <w:t>Направление на практику оформляется приказом проректора по учебной и вос</w:t>
      </w:r>
      <w:r>
        <w:t xml:space="preserve">питательной работе с указанием вида и сроков прохождения практики. </w:t>
      </w:r>
    </w:p>
    <w:p w:rsidR="008C5D1E" w:rsidRDefault="005F2CF2">
      <w:pPr>
        <w:ind w:left="127" w:right="274"/>
      </w:pPr>
      <w:r>
        <w:t>По результатам производственной практики (преддипломной) руководителями практики от организации и от факультета, реализующего ООП СПО формируется аттестационный лист, содержащий сведения о</w:t>
      </w:r>
      <w:r>
        <w:t xml:space="preserve">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 </w:t>
      </w:r>
    </w:p>
    <w:p w:rsidR="008C5D1E" w:rsidRDefault="005F2CF2">
      <w:pPr>
        <w:ind w:left="127" w:right="274"/>
      </w:pPr>
      <w:r>
        <w:t>В отчете обучающиеся должны изложить материал, отвечающий в полной мере на все вопро</w:t>
      </w:r>
      <w:r>
        <w:t>сы программы практики, а также результаты выполнения индивидуального задания. Отчет по производственной (преддипломной) практики составляется на основе информации, предоставленной по месту прохождения практики, информации официального сайта объекта практик</w:t>
      </w:r>
      <w:r>
        <w:t xml:space="preserve">и, официальных сайтов министерств и ведомств, информации собранной из литературных источников. </w:t>
      </w:r>
    </w:p>
    <w:p w:rsidR="008C5D1E" w:rsidRDefault="005F2CF2">
      <w:pPr>
        <w:ind w:left="127" w:right="274"/>
      </w:pPr>
      <w:r>
        <w:t>Обучающийся должен собрать достаточно полную информацию и документы для выполнения дипломной работы. Сбор материалов должен вестись целенаправленно, применитель</w:t>
      </w:r>
      <w:r>
        <w:t>но к теме работы. Объем отчета по производственной (преддипломной) практике должен составлять не менее 30 страниц печатного текста</w:t>
      </w:r>
      <w:r>
        <w:rPr>
          <w:b/>
          <w:i/>
        </w:rPr>
        <w:t xml:space="preserve"> </w:t>
      </w:r>
      <w:r>
        <w:t xml:space="preserve">(шрифт 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).  Отчет выполняется в соответствии с методическими указаниями по организации и прохождению произво</w:t>
      </w:r>
      <w:r>
        <w:t xml:space="preserve">дственной практики (преддипломной), которые находятся в личном кабинете преподавателя или на сайте образовательной среды вуза (https://lk.stgau.ru/teacher). </w:t>
      </w:r>
    </w:p>
    <w:p w:rsidR="008C5D1E" w:rsidRDefault="005F2CF2">
      <w:pPr>
        <w:ind w:left="127" w:right="274"/>
      </w:pPr>
      <w:r>
        <w:t>Аттестация по итогам производственной практики (преддипломной) проводится с учетом (или на основан</w:t>
      </w:r>
      <w:r>
        <w:t xml:space="preserve">ии) результатов ее прохождения, подтверждаемых документами соответствующих организаций. </w:t>
      </w:r>
    </w:p>
    <w:p w:rsidR="008C5D1E" w:rsidRDefault="005F2CF2">
      <w:pPr>
        <w:ind w:left="127" w:right="274"/>
      </w:pPr>
      <w:r>
        <w:t xml:space="preserve">Практика по профилю специальности является завершающим этапом освоения профессиональных модулей по видам профессиональной деятельности. </w:t>
      </w:r>
    </w:p>
    <w:p w:rsidR="008C5D1E" w:rsidRDefault="005F2CF2">
      <w:pPr>
        <w:ind w:left="127" w:right="274"/>
      </w:pPr>
      <w:r>
        <w:t>Практика завершается дифференц</w:t>
      </w:r>
      <w:r>
        <w:t>ированным зачетом (зачетом) при условии положительного аттестационного листа по практике руководителей практики от организации и факультета, реализующего ООП СПО об уровне освоения профессиональных компетенций; наличия положительной характеристики организа</w:t>
      </w:r>
      <w:r>
        <w:t xml:space="preserve">ции на обучающегося по освоению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lastRenderedPageBreak/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8C5D1E" w:rsidRDefault="005F2CF2">
      <w:pPr>
        <w:spacing w:after="28" w:line="259" w:lineRule="auto"/>
        <w:ind w:left="850" w:right="0" w:firstLine="0"/>
        <w:jc w:val="left"/>
      </w:pPr>
      <w:r>
        <w:rPr>
          <w:b/>
          <w:sz w:val="28"/>
        </w:rPr>
        <w:t xml:space="preserve"> </w:t>
      </w:r>
    </w:p>
    <w:p w:rsidR="008C5D1E" w:rsidRDefault="005F2CF2">
      <w:pPr>
        <w:spacing w:after="0" w:line="259" w:lineRule="auto"/>
        <w:ind w:left="10" w:right="264" w:hanging="10"/>
        <w:jc w:val="right"/>
      </w:pPr>
      <w:r>
        <w:rPr>
          <w:b/>
          <w:sz w:val="28"/>
        </w:rPr>
        <w:t xml:space="preserve">Приложение 1 </w:t>
      </w:r>
    </w:p>
    <w:p w:rsidR="008C5D1E" w:rsidRDefault="005F2CF2">
      <w:pPr>
        <w:spacing w:after="82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34" w:line="249" w:lineRule="auto"/>
        <w:ind w:left="4405" w:right="270" w:hanging="10"/>
      </w:pPr>
      <w:proofErr w:type="spellStart"/>
      <w:r>
        <w:rPr>
          <w:sz w:val="26"/>
        </w:rPr>
        <w:t>Врио</w:t>
      </w:r>
      <w:proofErr w:type="spellEnd"/>
      <w:r>
        <w:rPr>
          <w:sz w:val="26"/>
        </w:rPr>
        <w:t xml:space="preserve"> ректора ФГБОУ ВО   Ставропольский </w:t>
      </w:r>
    </w:p>
    <w:p w:rsidR="008C5D1E" w:rsidRDefault="005F2CF2">
      <w:pPr>
        <w:tabs>
          <w:tab w:val="center" w:pos="4688"/>
          <w:tab w:val="center" w:pos="6320"/>
          <w:tab w:val="center" w:pos="7904"/>
          <w:tab w:val="center" w:pos="9310"/>
        </w:tabs>
        <w:spacing w:after="4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ГАУ, </w:t>
      </w:r>
      <w:r>
        <w:rPr>
          <w:sz w:val="26"/>
        </w:rPr>
        <w:tab/>
        <w:t xml:space="preserve">профессору </w:t>
      </w:r>
      <w:r>
        <w:rPr>
          <w:sz w:val="26"/>
        </w:rPr>
        <w:tab/>
        <w:t xml:space="preserve">И.В. </w:t>
      </w:r>
      <w:r>
        <w:rPr>
          <w:sz w:val="26"/>
        </w:rPr>
        <w:tab/>
      </w:r>
      <w:proofErr w:type="spellStart"/>
      <w:r>
        <w:rPr>
          <w:sz w:val="26"/>
        </w:rPr>
        <w:t>Атанову</w:t>
      </w:r>
      <w:proofErr w:type="spellEnd"/>
      <w:r>
        <w:rPr>
          <w:sz w:val="26"/>
        </w:rPr>
        <w:t xml:space="preserve"> </w:t>
      </w:r>
    </w:p>
    <w:p w:rsidR="008C5D1E" w:rsidRDefault="005F2CF2">
      <w:pPr>
        <w:spacing w:after="9" w:line="249" w:lineRule="auto"/>
        <w:ind w:left="4405" w:right="270" w:hanging="10"/>
      </w:pPr>
      <w:r>
        <w:rPr>
          <w:sz w:val="26"/>
        </w:rPr>
        <w:t>студента(</w:t>
      </w:r>
      <w:proofErr w:type="spellStart"/>
      <w:r>
        <w:rPr>
          <w:sz w:val="26"/>
        </w:rPr>
        <w:t>ки</w:t>
      </w:r>
      <w:proofErr w:type="spellEnd"/>
      <w:r>
        <w:rPr>
          <w:sz w:val="26"/>
        </w:rPr>
        <w:t xml:space="preserve">)_____курса группы ___________ специальности____________________________ _____________________________________ </w:t>
      </w:r>
      <w:r>
        <w:rPr>
          <w:sz w:val="26"/>
        </w:rPr>
        <w:t xml:space="preserve">факультета среднего профессионального образования </w:t>
      </w:r>
    </w:p>
    <w:p w:rsidR="008C5D1E" w:rsidRDefault="005F2CF2">
      <w:pPr>
        <w:spacing w:after="9" w:line="249" w:lineRule="auto"/>
        <w:ind w:left="4405" w:right="270" w:hanging="10"/>
      </w:pPr>
      <w:r>
        <w:rPr>
          <w:sz w:val="26"/>
        </w:rPr>
        <w:t xml:space="preserve">_______________________________________ </w:t>
      </w:r>
    </w:p>
    <w:p w:rsidR="008C5D1E" w:rsidRDefault="005F2CF2">
      <w:pPr>
        <w:spacing w:after="9" w:line="249" w:lineRule="auto"/>
        <w:ind w:left="4405" w:right="270" w:hanging="10"/>
      </w:pPr>
      <w:r>
        <w:rPr>
          <w:sz w:val="26"/>
        </w:rPr>
        <w:t xml:space="preserve">_______________________________________ </w:t>
      </w:r>
    </w:p>
    <w:p w:rsidR="008C5D1E" w:rsidRDefault="005F2CF2">
      <w:pPr>
        <w:spacing w:after="205" w:line="259" w:lineRule="auto"/>
        <w:ind w:left="2139" w:right="0" w:firstLine="0"/>
        <w:jc w:val="center"/>
      </w:pPr>
      <w:r>
        <w:rPr>
          <w:i/>
          <w:sz w:val="17"/>
        </w:rPr>
        <w:t xml:space="preserve">                                 ФИО студента полностью </w:t>
      </w:r>
    </w:p>
    <w:p w:rsidR="008C5D1E" w:rsidRDefault="005F2CF2">
      <w:pPr>
        <w:spacing w:after="0" w:line="259" w:lineRule="auto"/>
        <w:ind w:left="780" w:right="0" w:firstLine="0"/>
        <w:jc w:val="center"/>
      </w:pPr>
      <w:r>
        <w:rPr>
          <w:sz w:val="26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106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1" w:line="259" w:lineRule="auto"/>
        <w:ind w:left="10" w:right="139" w:hanging="10"/>
        <w:jc w:val="center"/>
      </w:pPr>
      <w:r>
        <w:rPr>
          <w:sz w:val="28"/>
        </w:rPr>
        <w:t xml:space="preserve">Заявление </w:t>
      </w:r>
    </w:p>
    <w:p w:rsidR="008C5D1E" w:rsidRDefault="005F2CF2">
      <w:pPr>
        <w:spacing w:after="25" w:line="259" w:lineRule="auto"/>
        <w:ind w:right="0" w:firstLine="0"/>
        <w:jc w:val="left"/>
      </w:pPr>
      <w:r>
        <w:rPr>
          <w:sz w:val="28"/>
        </w:rPr>
        <w:lastRenderedPageBreak/>
        <w:t xml:space="preserve"> </w:t>
      </w:r>
    </w:p>
    <w:p w:rsidR="008C5D1E" w:rsidRDefault="005F2CF2">
      <w:pPr>
        <w:tabs>
          <w:tab w:val="center" w:pos="1270"/>
          <w:tab w:val="center" w:pos="2720"/>
          <w:tab w:val="center" w:pos="4043"/>
          <w:tab w:val="center" w:pos="4963"/>
          <w:tab w:val="center" w:pos="6384"/>
          <w:tab w:val="center" w:pos="8688"/>
        </w:tabs>
        <w:spacing w:after="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Прошу </w:t>
      </w:r>
      <w:r>
        <w:rPr>
          <w:sz w:val="28"/>
        </w:rPr>
        <w:tab/>
        <w:t xml:space="preserve">направить </w:t>
      </w:r>
      <w:r>
        <w:rPr>
          <w:sz w:val="28"/>
        </w:rPr>
        <w:tab/>
        <w:t xml:space="preserve">меня </w:t>
      </w:r>
      <w:r>
        <w:rPr>
          <w:sz w:val="28"/>
        </w:rPr>
        <w:tab/>
        <w:t xml:space="preserve">для </w:t>
      </w:r>
      <w:r>
        <w:rPr>
          <w:sz w:val="28"/>
        </w:rPr>
        <w:tab/>
      </w:r>
      <w:r>
        <w:rPr>
          <w:sz w:val="28"/>
          <w:u w:val="single" w:color="000000"/>
        </w:rPr>
        <w:t xml:space="preserve">прохождения </w:t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>производственной</w:t>
      </w:r>
      <w:r>
        <w:rPr>
          <w:sz w:val="28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8"/>
          <w:u w:val="single" w:color="000000"/>
        </w:rPr>
        <w:t>(преддипломной) практики</w:t>
      </w:r>
      <w:r>
        <w:rPr>
          <w:sz w:val="28"/>
        </w:rPr>
        <w:t xml:space="preserve"> </w:t>
      </w:r>
    </w:p>
    <w:p w:rsidR="008C5D1E" w:rsidRDefault="005F2CF2">
      <w:pPr>
        <w:spacing w:after="28" w:line="259" w:lineRule="auto"/>
        <w:ind w:left="137" w:right="392" w:hanging="10"/>
      </w:pPr>
      <w:r>
        <w:rPr>
          <w:i/>
          <w:sz w:val="18"/>
        </w:rPr>
        <w:t xml:space="preserve">                                                               указать вид и тип практики </w:t>
      </w:r>
      <w:r>
        <w:rPr>
          <w:sz w:val="28"/>
        </w:rPr>
        <w:t>с «___» ___________________ 20__ г. по «___» ________________ 20__   г.  в________________________________________________</w:t>
      </w:r>
      <w:r>
        <w:rPr>
          <w:sz w:val="28"/>
        </w:rPr>
        <w:t xml:space="preserve">___________________ ________________________________________________________________ </w:t>
      </w:r>
    </w:p>
    <w:p w:rsidR="008C5D1E" w:rsidRDefault="005F2CF2">
      <w:pPr>
        <w:spacing w:after="96" w:line="259" w:lineRule="auto"/>
        <w:ind w:left="850" w:right="0" w:firstLine="0"/>
        <w:jc w:val="left"/>
      </w:pPr>
      <w:r>
        <w:rPr>
          <w:i/>
          <w:sz w:val="18"/>
        </w:rPr>
        <w:t xml:space="preserve">                        (указывается полное наименование организации и место нахождения) </w:t>
      </w:r>
    </w:p>
    <w:p w:rsidR="008C5D1E" w:rsidRDefault="005F2CF2">
      <w:pPr>
        <w:spacing w:after="226" w:line="259" w:lineRule="auto"/>
        <w:ind w:left="850" w:right="0" w:firstLine="0"/>
        <w:jc w:val="left"/>
      </w:pPr>
      <w:r>
        <w:rPr>
          <w:sz w:val="18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8C5D1E" w:rsidRDefault="005F2CF2">
      <w:pPr>
        <w:spacing w:after="18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8C5D1E" w:rsidRDefault="005F2CF2">
      <w:pPr>
        <w:spacing w:after="0" w:line="259" w:lineRule="auto"/>
        <w:ind w:left="137" w:right="392" w:hanging="10"/>
      </w:pPr>
      <w:r>
        <w:rPr>
          <w:sz w:val="28"/>
        </w:rPr>
        <w:t>Дата_______________                Подпись студента __________________</w:t>
      </w:r>
      <w:r>
        <w:rPr>
          <w:sz w:val="28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8C5D1E" w:rsidRDefault="005F2CF2">
      <w:pPr>
        <w:spacing w:after="109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137" w:right="392" w:hanging="10"/>
      </w:pPr>
      <w:r>
        <w:rPr>
          <w:sz w:val="28"/>
        </w:rPr>
        <w:t xml:space="preserve">Согласовано: </w:t>
      </w:r>
    </w:p>
    <w:p w:rsidR="008C5D1E" w:rsidRDefault="005F2CF2">
      <w:pPr>
        <w:spacing w:after="24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8C5D1E" w:rsidRDefault="005F2CF2">
      <w:pPr>
        <w:spacing w:after="0" w:line="259" w:lineRule="auto"/>
        <w:ind w:left="137" w:right="392" w:hanging="10"/>
      </w:pPr>
      <w:r>
        <w:rPr>
          <w:sz w:val="28"/>
        </w:rPr>
        <w:t xml:space="preserve">Декан факультета  </w:t>
      </w:r>
    </w:p>
    <w:p w:rsidR="008C5D1E" w:rsidRDefault="005F2CF2">
      <w:pPr>
        <w:spacing w:after="0" w:line="259" w:lineRule="auto"/>
        <w:ind w:left="137" w:right="392" w:hanging="10"/>
      </w:pPr>
      <w:r>
        <w:rPr>
          <w:sz w:val="28"/>
        </w:rPr>
        <w:t>среднего профессионального образования    _____________    О.С. Гаврилова</w:t>
      </w:r>
      <w:r>
        <w:rPr>
          <w:i/>
          <w:sz w:val="28"/>
        </w:rPr>
        <w:t xml:space="preserve">                  </w:t>
      </w:r>
    </w:p>
    <w:p w:rsidR="008C5D1E" w:rsidRDefault="005F2CF2">
      <w:pPr>
        <w:tabs>
          <w:tab w:val="center" w:pos="850"/>
          <w:tab w:val="center" w:pos="1558"/>
          <w:tab w:val="center" w:pos="2266"/>
          <w:tab w:val="center" w:pos="3683"/>
          <w:tab w:val="center" w:pos="4391"/>
          <w:tab w:val="center" w:pos="5930"/>
        </w:tabs>
        <w:spacing w:after="0" w:line="259" w:lineRule="auto"/>
        <w:ind w:left="0" w:right="0" w:firstLine="0"/>
        <w:jc w:val="left"/>
      </w:pPr>
      <w:r>
        <w:rPr>
          <w:i/>
          <w:sz w:val="28"/>
        </w:rPr>
        <w:t xml:space="preserve"> </w:t>
      </w:r>
      <w:r>
        <w:rPr>
          <w:i/>
          <w:sz w:val="28"/>
        </w:rPr>
        <w:tab/>
        <w:t xml:space="preserve"> </w:t>
      </w:r>
      <w:r>
        <w:rPr>
          <w:i/>
          <w:sz w:val="28"/>
        </w:rPr>
        <w:tab/>
        <w:t xml:space="preserve"> </w:t>
      </w:r>
      <w:r>
        <w:rPr>
          <w:i/>
          <w:sz w:val="28"/>
        </w:rPr>
        <w:tab/>
        <w:t xml:space="preserve">           </w:t>
      </w:r>
      <w:r>
        <w:rPr>
          <w:i/>
          <w:sz w:val="28"/>
        </w:rPr>
        <w:tab/>
        <w:t xml:space="preserve"> </w:t>
      </w:r>
      <w:r>
        <w:rPr>
          <w:i/>
          <w:sz w:val="28"/>
        </w:rPr>
        <w:tab/>
        <w:t xml:space="preserve"> </w:t>
      </w:r>
      <w:r>
        <w:rPr>
          <w:i/>
          <w:sz w:val="28"/>
        </w:rPr>
        <w:tab/>
        <w:t xml:space="preserve">               </w:t>
      </w:r>
      <w:r>
        <w:rPr>
          <w:i/>
          <w:sz w:val="28"/>
          <w:vertAlign w:val="superscript"/>
        </w:rPr>
        <w:t>подпись</w:t>
      </w:r>
      <w:r>
        <w:rPr>
          <w:sz w:val="28"/>
        </w:rPr>
        <w:t xml:space="preserve"> </w:t>
      </w:r>
    </w:p>
    <w:p w:rsidR="008C5D1E" w:rsidRDefault="005F2CF2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C5D1E" w:rsidRDefault="005F2CF2">
      <w:pPr>
        <w:spacing w:after="17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9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C5D1E" w:rsidRDefault="005F2CF2">
      <w:pPr>
        <w:spacing w:after="0" w:line="259" w:lineRule="auto"/>
        <w:ind w:left="10" w:right="267" w:hanging="10"/>
        <w:jc w:val="right"/>
      </w:pPr>
      <w:r>
        <w:rPr>
          <w:b/>
          <w:sz w:val="26"/>
        </w:rPr>
        <w:t xml:space="preserve">Приложение 2 </w:t>
      </w:r>
    </w:p>
    <w:p w:rsidR="008C5D1E" w:rsidRDefault="005F2CF2">
      <w:pPr>
        <w:spacing w:after="20" w:line="259" w:lineRule="auto"/>
        <w:ind w:left="0" w:right="215" w:firstLine="0"/>
        <w:jc w:val="right"/>
      </w:pPr>
      <w:r>
        <w:rPr>
          <w:b/>
          <w:sz w:val="26"/>
        </w:rPr>
        <w:t xml:space="preserve"> </w:t>
      </w:r>
    </w:p>
    <w:p w:rsidR="008C5D1E" w:rsidRDefault="005F2CF2">
      <w:pPr>
        <w:spacing w:after="13" w:line="270" w:lineRule="auto"/>
        <w:ind w:left="10" w:right="147" w:hanging="10"/>
        <w:jc w:val="center"/>
      </w:pPr>
      <w:r>
        <w:rPr>
          <w:sz w:val="26"/>
        </w:rPr>
        <w:t xml:space="preserve">МИНИСТЕРСТВО СЕЛЬСКОГО ХОЗЯЙСТВА РОССИЙСКОЙ ФЕДЕРАЦИИ </w:t>
      </w:r>
    </w:p>
    <w:p w:rsidR="008C5D1E" w:rsidRDefault="005F2CF2">
      <w:pPr>
        <w:spacing w:after="13" w:line="270" w:lineRule="auto"/>
        <w:ind w:left="10" w:right="0" w:hanging="10"/>
        <w:jc w:val="center"/>
      </w:pPr>
      <w:r>
        <w:rPr>
          <w:sz w:val="26"/>
        </w:rPr>
        <w:t xml:space="preserve">ФЕДЕРАЛЬНОЕ ГОСУДАРСТВЕННОЕ БЮДЖЕТНОЕ ОБРАЗОВАТЕЛЬНОЕ УЧРЕЖДЕНИЕ ВЫСШЕГО ОБРАЗОВАНИЯ </w:t>
      </w:r>
    </w:p>
    <w:p w:rsidR="008C5D1E" w:rsidRDefault="005F2CF2">
      <w:pPr>
        <w:spacing w:after="13" w:line="270" w:lineRule="auto"/>
        <w:ind w:left="10" w:right="146" w:hanging="10"/>
        <w:jc w:val="center"/>
      </w:pPr>
      <w:r>
        <w:rPr>
          <w:sz w:val="26"/>
        </w:rPr>
        <w:t xml:space="preserve">«СТАВРОПОЛЬСКИЙ ГОСУДАРСТВЕННЫЙ АГРАРНЫЙ УНИВЕРСИТЕТ» </w:t>
      </w:r>
    </w:p>
    <w:p w:rsidR="008C5D1E" w:rsidRDefault="005F2CF2">
      <w:pPr>
        <w:spacing w:after="13" w:line="270" w:lineRule="auto"/>
        <w:ind w:left="10" w:right="143" w:hanging="10"/>
        <w:jc w:val="center"/>
      </w:pPr>
      <w:r>
        <w:rPr>
          <w:sz w:val="26"/>
        </w:rPr>
        <w:t xml:space="preserve">Факультет среднего профессионального образования </w:t>
      </w:r>
    </w:p>
    <w:p w:rsidR="008C5D1E" w:rsidRDefault="005F2CF2">
      <w:pPr>
        <w:spacing w:after="0" w:line="259" w:lineRule="auto"/>
        <w:ind w:left="0" w:right="215" w:firstLine="0"/>
        <w:jc w:val="right"/>
      </w:pPr>
      <w:r>
        <w:rPr>
          <w:sz w:val="26"/>
        </w:rPr>
        <w:t xml:space="preserve"> </w:t>
      </w:r>
    </w:p>
    <w:p w:rsidR="008C5D1E" w:rsidRDefault="005F2CF2">
      <w:pPr>
        <w:spacing w:after="0" w:line="259" w:lineRule="auto"/>
        <w:ind w:left="0" w:right="75" w:firstLine="0"/>
        <w:jc w:val="center"/>
      </w:pPr>
      <w:r>
        <w:rPr>
          <w:b/>
          <w:sz w:val="26"/>
        </w:rPr>
        <w:t xml:space="preserve"> </w:t>
      </w:r>
    </w:p>
    <w:p w:rsidR="008C5D1E" w:rsidRDefault="005F2CF2">
      <w:pPr>
        <w:spacing w:after="0" w:line="259" w:lineRule="auto"/>
        <w:ind w:left="635" w:right="0" w:firstLine="0"/>
        <w:jc w:val="center"/>
      </w:pPr>
      <w:r>
        <w:rPr>
          <w:sz w:val="26"/>
        </w:rPr>
        <w:lastRenderedPageBreak/>
        <w:t xml:space="preserve"> </w:t>
      </w:r>
    </w:p>
    <w:p w:rsidR="008C5D1E" w:rsidRDefault="005F2CF2">
      <w:pPr>
        <w:spacing w:after="44" w:line="259" w:lineRule="auto"/>
        <w:ind w:left="635" w:right="0" w:firstLine="0"/>
        <w:jc w:val="center"/>
      </w:pPr>
      <w:r>
        <w:rPr>
          <w:sz w:val="26"/>
        </w:rPr>
        <w:t xml:space="preserve"> </w:t>
      </w:r>
    </w:p>
    <w:p w:rsidR="008C5D1E" w:rsidRDefault="005F2CF2">
      <w:pPr>
        <w:spacing w:after="73" w:line="259" w:lineRule="auto"/>
        <w:ind w:left="10" w:right="142" w:hanging="10"/>
        <w:jc w:val="center"/>
      </w:pPr>
      <w:r>
        <w:rPr>
          <w:sz w:val="28"/>
        </w:rPr>
        <w:t xml:space="preserve">ОТЧЕТ </w:t>
      </w:r>
    </w:p>
    <w:p w:rsidR="008C5D1E" w:rsidRDefault="005F2CF2">
      <w:pPr>
        <w:spacing w:after="1" w:line="259" w:lineRule="auto"/>
        <w:ind w:left="10" w:right="139" w:hanging="10"/>
        <w:jc w:val="center"/>
      </w:pPr>
      <w:r>
        <w:rPr>
          <w:sz w:val="28"/>
        </w:rPr>
        <w:t xml:space="preserve">ПО ПРОИЗВОДСТВЕННОЙ (ПРЕДДИПЛОМНОЙ) ПРАКТИКЕ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Студента ____________________________________________________________ </w:t>
      </w:r>
    </w:p>
    <w:p w:rsidR="008C5D1E" w:rsidRDefault="005F2CF2">
      <w:pPr>
        <w:spacing w:after="230" w:line="259" w:lineRule="auto"/>
        <w:ind w:left="581" w:right="0" w:hanging="10"/>
        <w:jc w:val="center"/>
      </w:pPr>
      <w:r>
        <w:rPr>
          <w:sz w:val="17"/>
        </w:rPr>
        <w:t xml:space="preserve">(фамилия, имя, отчество) </w:t>
      </w:r>
    </w:p>
    <w:p w:rsidR="008C5D1E" w:rsidRDefault="005F2CF2">
      <w:pPr>
        <w:spacing w:after="223" w:line="249" w:lineRule="auto"/>
        <w:ind w:left="137" w:right="0" w:hanging="10"/>
        <w:jc w:val="left"/>
      </w:pPr>
      <w:r>
        <w:rPr>
          <w:sz w:val="26"/>
        </w:rPr>
        <w:t xml:space="preserve">Специальность   </w:t>
      </w:r>
      <w:proofErr w:type="gramStart"/>
      <w:r>
        <w:rPr>
          <w:sz w:val="26"/>
          <w:u w:val="single" w:color="000000"/>
        </w:rPr>
        <w:t>38.02.06  Финансы</w:t>
      </w:r>
      <w:proofErr w:type="gramEnd"/>
      <w:r>
        <w:rPr>
          <w:sz w:val="26"/>
          <w:u w:val="single" w:color="000000"/>
        </w:rPr>
        <w:t xml:space="preserve">          </w:t>
      </w:r>
      <w:r>
        <w:rPr>
          <w:i/>
          <w:sz w:val="26"/>
        </w:rPr>
        <w:t>_________________________________</w:t>
      </w:r>
      <w:r>
        <w:rPr>
          <w:sz w:val="26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Курс ______ Группа______________ Форма обучения______________________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Организация: __________________________________________________________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_______________________________________________________________________ </w:t>
      </w:r>
    </w:p>
    <w:p w:rsidR="008C5D1E" w:rsidRDefault="005F2CF2">
      <w:pPr>
        <w:spacing w:after="251" w:line="265" w:lineRule="auto"/>
        <w:ind w:left="860" w:right="0" w:hanging="10"/>
        <w:jc w:val="left"/>
      </w:pPr>
      <w:r>
        <w:rPr>
          <w:sz w:val="17"/>
        </w:rPr>
        <w:t xml:space="preserve">                                     </w:t>
      </w:r>
      <w:r>
        <w:rPr>
          <w:sz w:val="17"/>
        </w:rPr>
        <w:t xml:space="preserve">  (название организации, адрес, телефон)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>Сроки прохождения практики: с «__» ___________20__ г. по «_</w:t>
      </w:r>
      <w:proofErr w:type="gramStart"/>
      <w:r>
        <w:rPr>
          <w:sz w:val="26"/>
        </w:rPr>
        <w:t>_ »</w:t>
      </w:r>
      <w:proofErr w:type="gramEnd"/>
      <w:r>
        <w:rPr>
          <w:sz w:val="26"/>
        </w:rPr>
        <w:t>________ 20__г.</w:t>
      </w:r>
      <w:r>
        <w:rPr>
          <w:i/>
          <w:sz w:val="26"/>
        </w:rPr>
        <w:t xml:space="preserve"> </w:t>
      </w:r>
    </w:p>
    <w:p w:rsidR="008C5D1E" w:rsidRDefault="005F2CF2">
      <w:pPr>
        <w:spacing w:after="218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Оценка руководителя практики </w:t>
      </w:r>
    </w:p>
    <w:p w:rsidR="008C5D1E" w:rsidRDefault="005F2CF2">
      <w:pPr>
        <w:spacing w:after="210" w:line="249" w:lineRule="auto"/>
        <w:ind w:left="3668" w:right="376" w:hanging="3541"/>
      </w:pPr>
      <w:r>
        <w:rPr>
          <w:sz w:val="26"/>
        </w:rPr>
        <w:t xml:space="preserve">от </w:t>
      </w:r>
      <w:proofErr w:type="gramStart"/>
      <w:r>
        <w:rPr>
          <w:sz w:val="26"/>
        </w:rPr>
        <w:t>организации  _</w:t>
      </w:r>
      <w:proofErr w:type="gramEnd"/>
      <w:r>
        <w:rPr>
          <w:sz w:val="26"/>
        </w:rPr>
        <w:t>_________________________________________________  (отлично, хорошо, удовлетворительно</w:t>
      </w:r>
      <w:r>
        <w:rPr>
          <w:sz w:val="26"/>
        </w:rPr>
        <w:t xml:space="preserve">)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Руководитель практики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>от организации ______________</w:t>
      </w:r>
      <w:proofErr w:type="gramStart"/>
      <w:r>
        <w:rPr>
          <w:sz w:val="26"/>
        </w:rPr>
        <w:t>_  _</w:t>
      </w:r>
      <w:proofErr w:type="gramEnd"/>
      <w:r>
        <w:rPr>
          <w:sz w:val="26"/>
        </w:rPr>
        <w:t xml:space="preserve">________________________  </w:t>
      </w:r>
    </w:p>
    <w:p w:rsidR="008C5D1E" w:rsidRDefault="005F2CF2">
      <w:pPr>
        <w:tabs>
          <w:tab w:val="center" w:pos="2014"/>
          <w:tab w:val="center" w:pos="2266"/>
          <w:tab w:val="center" w:pos="3363"/>
          <w:tab w:val="center" w:pos="5117"/>
        </w:tabs>
        <w:spacing w:after="399" w:line="265" w:lineRule="auto"/>
        <w:ind w:left="0" w:right="0" w:firstLine="0"/>
        <w:jc w:val="left"/>
      </w:pPr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должность </w:t>
      </w:r>
      <w:r>
        <w:rPr>
          <w:sz w:val="17"/>
        </w:rPr>
        <w:tab/>
        <w:t xml:space="preserve">фамилия, инициалы </w:t>
      </w:r>
    </w:p>
    <w:p w:rsidR="008C5D1E" w:rsidRDefault="005F2CF2">
      <w:pPr>
        <w:spacing w:after="178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tabs>
          <w:tab w:val="center" w:pos="7019"/>
        </w:tabs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М.П. ________________________ </w:t>
      </w:r>
      <w:proofErr w:type="gramStart"/>
      <w:r>
        <w:rPr>
          <w:b/>
          <w:sz w:val="26"/>
        </w:rPr>
        <w:tab/>
      </w:r>
      <w:r>
        <w:rPr>
          <w:sz w:val="26"/>
        </w:rPr>
        <w:t>« _</w:t>
      </w:r>
      <w:proofErr w:type="gramEnd"/>
      <w:r>
        <w:rPr>
          <w:sz w:val="26"/>
        </w:rPr>
        <w:t xml:space="preserve">___ » ___________ 201_ г. </w:t>
      </w:r>
    </w:p>
    <w:p w:rsidR="008C5D1E" w:rsidRDefault="005F2CF2">
      <w:pPr>
        <w:spacing w:after="156" w:line="265" w:lineRule="auto"/>
        <w:ind w:left="2250" w:right="0" w:hanging="10"/>
        <w:jc w:val="left"/>
      </w:pPr>
      <w:r>
        <w:rPr>
          <w:sz w:val="17"/>
        </w:rPr>
        <w:t xml:space="preserve">Подпись </w:t>
      </w:r>
    </w:p>
    <w:p w:rsidR="008C5D1E" w:rsidRDefault="005F2CF2">
      <w:pPr>
        <w:spacing w:after="34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C5D1E" w:rsidRDefault="005F2CF2">
      <w:pPr>
        <w:spacing w:after="5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Оценка руководителя практики от ФСПО     </w:t>
      </w:r>
      <w:r>
        <w:rPr>
          <w:sz w:val="26"/>
        </w:rPr>
        <w:t xml:space="preserve">_______________________ </w:t>
      </w:r>
    </w:p>
    <w:p w:rsidR="008C5D1E" w:rsidRDefault="005F2CF2">
      <w:pPr>
        <w:spacing w:after="76" w:line="259" w:lineRule="auto"/>
        <w:ind w:left="5193" w:right="0" w:hanging="10"/>
        <w:jc w:val="left"/>
      </w:pPr>
      <w:r>
        <w:rPr>
          <w:sz w:val="18"/>
        </w:rPr>
        <w:t xml:space="preserve">(отлично, хорошо, удовлетворительно)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>Руководитель практики от ФСПО _____________</w:t>
      </w:r>
      <w:proofErr w:type="gramStart"/>
      <w:r>
        <w:rPr>
          <w:sz w:val="26"/>
        </w:rPr>
        <w:t>_  _</w:t>
      </w:r>
      <w:proofErr w:type="gramEnd"/>
      <w:r>
        <w:rPr>
          <w:sz w:val="26"/>
        </w:rPr>
        <w:t xml:space="preserve">______________________ </w:t>
      </w:r>
    </w:p>
    <w:p w:rsidR="008C5D1E" w:rsidRDefault="005F2CF2">
      <w:pPr>
        <w:tabs>
          <w:tab w:val="center" w:pos="4778"/>
          <w:tab w:val="center" w:pos="5807"/>
          <w:tab w:val="center" w:pos="6515"/>
          <w:tab w:val="center" w:pos="7969"/>
        </w:tabs>
        <w:spacing w:after="7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sz w:val="18"/>
        </w:rPr>
        <w:t xml:space="preserve">подпись  </w:t>
      </w:r>
      <w:r>
        <w:rPr>
          <w:sz w:val="18"/>
        </w:rPr>
        <w:tab/>
      </w:r>
      <w:proofErr w:type="gramEnd"/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фамилия инициалы </w:t>
      </w:r>
    </w:p>
    <w:p w:rsidR="008C5D1E" w:rsidRDefault="005F2CF2">
      <w:pPr>
        <w:spacing w:after="0" w:line="259" w:lineRule="auto"/>
        <w:ind w:left="0" w:right="70" w:firstLine="0"/>
        <w:jc w:val="center"/>
      </w:pPr>
      <w:r>
        <w:rPr>
          <w:sz w:val="28"/>
        </w:rPr>
        <w:t xml:space="preserve"> </w:t>
      </w:r>
    </w:p>
    <w:p w:rsidR="008C5D1E" w:rsidRDefault="005F2CF2">
      <w:pPr>
        <w:spacing w:after="0" w:line="259" w:lineRule="auto"/>
        <w:ind w:left="0" w:right="70" w:firstLine="0"/>
        <w:jc w:val="center"/>
      </w:pPr>
      <w:r>
        <w:rPr>
          <w:sz w:val="28"/>
        </w:rPr>
        <w:t xml:space="preserve"> </w:t>
      </w:r>
    </w:p>
    <w:p w:rsidR="008C5D1E" w:rsidRDefault="005F2CF2">
      <w:pPr>
        <w:spacing w:after="1" w:line="259" w:lineRule="auto"/>
        <w:ind w:left="0" w:right="70" w:firstLine="0"/>
        <w:jc w:val="center"/>
      </w:pPr>
      <w:r>
        <w:rPr>
          <w:sz w:val="28"/>
        </w:rPr>
        <w:t xml:space="preserve"> </w:t>
      </w:r>
    </w:p>
    <w:p w:rsidR="008C5D1E" w:rsidRDefault="005F2CF2">
      <w:pPr>
        <w:spacing w:after="13" w:line="270" w:lineRule="auto"/>
        <w:ind w:left="10" w:right="141" w:hanging="10"/>
        <w:jc w:val="center"/>
      </w:pPr>
      <w:r>
        <w:rPr>
          <w:sz w:val="26"/>
        </w:rPr>
        <w:t xml:space="preserve">Ставрополь 20__ </w:t>
      </w:r>
    </w:p>
    <w:p w:rsidR="008C5D1E" w:rsidRDefault="005F2CF2">
      <w:pPr>
        <w:spacing w:after="0" w:line="259" w:lineRule="auto"/>
        <w:ind w:left="10" w:right="267" w:hanging="10"/>
        <w:jc w:val="right"/>
      </w:pPr>
      <w:r>
        <w:rPr>
          <w:b/>
          <w:sz w:val="26"/>
        </w:rPr>
        <w:t xml:space="preserve">Приложение 3 </w:t>
      </w:r>
    </w:p>
    <w:p w:rsidR="008C5D1E" w:rsidRDefault="005F2CF2">
      <w:pPr>
        <w:spacing w:after="20" w:line="259" w:lineRule="auto"/>
        <w:ind w:left="0" w:right="215" w:firstLine="0"/>
        <w:jc w:val="right"/>
      </w:pPr>
      <w:r>
        <w:rPr>
          <w:b/>
          <w:sz w:val="26"/>
        </w:rPr>
        <w:t xml:space="preserve"> </w:t>
      </w:r>
    </w:p>
    <w:p w:rsidR="008C5D1E" w:rsidRDefault="005F2CF2">
      <w:pPr>
        <w:spacing w:after="13" w:line="270" w:lineRule="auto"/>
        <w:ind w:left="10" w:right="142" w:hanging="10"/>
        <w:jc w:val="center"/>
      </w:pPr>
      <w:r>
        <w:rPr>
          <w:sz w:val="26"/>
        </w:rPr>
        <w:t xml:space="preserve">МИНИСТЕРСТВО СЕЛЬСКОГО ХОЗЯЙСТВА РОССИЙСКОЙ ФЕДЕРАЦИИ  </w:t>
      </w:r>
    </w:p>
    <w:p w:rsidR="008C5D1E" w:rsidRDefault="005F2CF2">
      <w:pPr>
        <w:spacing w:after="13" w:line="270" w:lineRule="auto"/>
        <w:ind w:left="10" w:right="142" w:hanging="10"/>
        <w:jc w:val="center"/>
      </w:pPr>
      <w:r>
        <w:rPr>
          <w:sz w:val="26"/>
        </w:rPr>
        <w:t xml:space="preserve">ФЕДЕРАЛЬНОЕ ГОСУДАРСТВЕННОЕ БЮДЖЕТНОЕ ОБРАЗОВАТЕЛЬНОЕ </w:t>
      </w:r>
    </w:p>
    <w:p w:rsidR="008C5D1E" w:rsidRDefault="005F2CF2">
      <w:pPr>
        <w:spacing w:after="13" w:line="270" w:lineRule="auto"/>
        <w:ind w:left="10" w:right="146" w:hanging="10"/>
        <w:jc w:val="center"/>
      </w:pPr>
      <w:r>
        <w:rPr>
          <w:sz w:val="26"/>
        </w:rPr>
        <w:t xml:space="preserve">УЧРЕЖДЕНИЕ ВЫСШЕГО ОБРАЗОВАНИЯ </w:t>
      </w:r>
    </w:p>
    <w:p w:rsidR="008C5D1E" w:rsidRDefault="005F2CF2">
      <w:pPr>
        <w:spacing w:after="13" w:line="270" w:lineRule="auto"/>
        <w:ind w:left="10" w:right="134" w:hanging="10"/>
        <w:jc w:val="center"/>
      </w:pPr>
      <w:r>
        <w:rPr>
          <w:sz w:val="26"/>
        </w:rPr>
        <w:t xml:space="preserve">«СТАВРОПОЛЬСКИЙ ГОСУДАРСТВЕННЫЙ АГРАРНЫЙ УНИВЕРСИТЕТ» </w:t>
      </w:r>
    </w:p>
    <w:p w:rsidR="008C5D1E" w:rsidRDefault="005F2CF2">
      <w:pPr>
        <w:spacing w:after="9" w:line="249" w:lineRule="auto"/>
        <w:ind w:left="2295" w:right="270" w:hanging="10"/>
      </w:pPr>
      <w:r>
        <w:rPr>
          <w:sz w:val="26"/>
        </w:rPr>
        <w:t xml:space="preserve">Факультет среднего профессионального образования </w:t>
      </w:r>
    </w:p>
    <w:p w:rsidR="008C5D1E" w:rsidRDefault="005F2CF2">
      <w:pPr>
        <w:spacing w:after="0" w:line="259" w:lineRule="auto"/>
        <w:ind w:left="0" w:right="75" w:firstLine="0"/>
        <w:jc w:val="center"/>
      </w:pPr>
      <w:r>
        <w:rPr>
          <w:sz w:val="26"/>
        </w:rPr>
        <w:lastRenderedPageBreak/>
        <w:t xml:space="preserve"> </w:t>
      </w:r>
    </w:p>
    <w:p w:rsidR="008C5D1E" w:rsidRDefault="005F2CF2">
      <w:pPr>
        <w:spacing w:after="0" w:line="259" w:lineRule="auto"/>
        <w:ind w:left="0" w:right="75" w:firstLine="0"/>
        <w:jc w:val="center"/>
      </w:pPr>
      <w:r>
        <w:rPr>
          <w:sz w:val="26"/>
        </w:rPr>
        <w:t xml:space="preserve"> </w:t>
      </w:r>
    </w:p>
    <w:p w:rsidR="008C5D1E" w:rsidRDefault="005F2CF2">
      <w:pPr>
        <w:spacing w:after="0" w:line="259" w:lineRule="auto"/>
        <w:ind w:left="569"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49" w:line="259" w:lineRule="auto"/>
        <w:ind w:left="569"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1" w:line="259" w:lineRule="auto"/>
        <w:ind w:left="10" w:right="135" w:hanging="10"/>
        <w:jc w:val="center"/>
      </w:pPr>
      <w:r>
        <w:rPr>
          <w:sz w:val="28"/>
        </w:rPr>
        <w:t xml:space="preserve">ИНДИВИДУАЛЬНОЕ ЗАДАНИЕ  </w:t>
      </w:r>
    </w:p>
    <w:p w:rsidR="008C5D1E" w:rsidRDefault="005F2CF2">
      <w:pPr>
        <w:spacing w:after="1" w:line="259" w:lineRule="auto"/>
        <w:ind w:left="10" w:right="134" w:hanging="10"/>
        <w:jc w:val="center"/>
      </w:pPr>
      <w:r>
        <w:rPr>
          <w:sz w:val="28"/>
        </w:rPr>
        <w:t xml:space="preserve">НА ПРОИЗВОДСТВЕННУЮ (ПРЕДДИПЛОМНУЮ) ПРАКТИКУ </w:t>
      </w:r>
    </w:p>
    <w:p w:rsidR="008C5D1E" w:rsidRDefault="005F2CF2">
      <w:pPr>
        <w:spacing w:after="207" w:line="259" w:lineRule="auto"/>
        <w:ind w:left="4777" w:right="0" w:firstLine="0"/>
        <w:jc w:val="left"/>
      </w:pPr>
      <w:r>
        <w:rPr>
          <w:sz w:val="17"/>
        </w:rPr>
        <w:t xml:space="preserve">                                                                            </w:t>
      </w:r>
    </w:p>
    <w:p w:rsidR="008C5D1E" w:rsidRDefault="005F2CF2">
      <w:pPr>
        <w:spacing w:after="24" w:line="259" w:lineRule="auto"/>
        <w:ind w:left="0" w:right="75" w:firstLine="0"/>
        <w:jc w:val="center"/>
      </w:pPr>
      <w:r>
        <w:rPr>
          <w:sz w:val="26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Студенту__________________________________________________________ </w:t>
      </w:r>
    </w:p>
    <w:p w:rsidR="008C5D1E" w:rsidRDefault="005F2CF2">
      <w:pPr>
        <w:spacing w:after="230" w:line="259" w:lineRule="auto"/>
        <w:ind w:left="581" w:right="350" w:hanging="10"/>
        <w:jc w:val="center"/>
      </w:pPr>
      <w:r>
        <w:rPr>
          <w:sz w:val="17"/>
        </w:rPr>
        <w:t xml:space="preserve">(фамилия, имя, отчество) </w:t>
      </w:r>
    </w:p>
    <w:p w:rsidR="008C5D1E" w:rsidRDefault="005F2CF2">
      <w:pPr>
        <w:spacing w:after="218" w:line="249" w:lineRule="auto"/>
        <w:ind w:left="137" w:right="0" w:hanging="10"/>
        <w:jc w:val="left"/>
      </w:pPr>
      <w:r>
        <w:rPr>
          <w:sz w:val="26"/>
        </w:rPr>
        <w:t>Специальност</w:t>
      </w:r>
      <w:r>
        <w:rPr>
          <w:sz w:val="26"/>
        </w:rPr>
        <w:t xml:space="preserve">ь   </w:t>
      </w:r>
      <w:r>
        <w:rPr>
          <w:sz w:val="26"/>
          <w:u w:val="single" w:color="000000"/>
        </w:rPr>
        <w:t xml:space="preserve">38.02.06 Финансы        </w:t>
      </w:r>
      <w:r>
        <w:rPr>
          <w:i/>
          <w:sz w:val="26"/>
        </w:rPr>
        <w:t>________________________________</w:t>
      </w:r>
      <w:r>
        <w:rPr>
          <w:sz w:val="26"/>
        </w:rPr>
        <w:t xml:space="preserve"> </w:t>
      </w:r>
    </w:p>
    <w:p w:rsidR="008C5D1E" w:rsidRDefault="005F2CF2">
      <w:pPr>
        <w:spacing w:after="9" w:line="315" w:lineRule="auto"/>
        <w:ind w:left="137" w:right="270" w:hanging="10"/>
      </w:pPr>
      <w:r>
        <w:rPr>
          <w:sz w:val="26"/>
        </w:rPr>
        <w:t xml:space="preserve">Курс ______ Группа______________ Форма обучения______________________ Сроки практики: с «______» _______ 20____г. по «_____» _________20___ г.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12" w:line="249" w:lineRule="auto"/>
        <w:ind w:left="137" w:right="0" w:hanging="10"/>
        <w:jc w:val="left"/>
      </w:pPr>
      <w:r>
        <w:rPr>
          <w:sz w:val="26"/>
        </w:rPr>
        <w:t xml:space="preserve">Содержание задания: </w:t>
      </w:r>
      <w:r>
        <w:rPr>
          <w:i/>
          <w:sz w:val="26"/>
        </w:rPr>
        <w:t xml:space="preserve">____________________________________________________ </w:t>
      </w:r>
    </w:p>
    <w:p w:rsidR="008C5D1E" w:rsidRDefault="005F2CF2">
      <w:pPr>
        <w:spacing w:after="12" w:line="249" w:lineRule="auto"/>
        <w:ind w:left="137" w:right="0" w:hanging="10"/>
        <w:jc w:val="left"/>
      </w:pPr>
      <w:r>
        <w:rPr>
          <w:i/>
          <w:sz w:val="26"/>
        </w:rPr>
        <w:t xml:space="preserve">_______________________________________________________________________ </w:t>
      </w:r>
    </w:p>
    <w:p w:rsidR="008C5D1E" w:rsidRDefault="005F2CF2">
      <w:pPr>
        <w:spacing w:after="12" w:line="249" w:lineRule="auto"/>
        <w:ind w:left="137" w:right="0" w:hanging="10"/>
        <w:jc w:val="left"/>
      </w:pPr>
      <w:r>
        <w:rPr>
          <w:i/>
          <w:sz w:val="26"/>
        </w:rPr>
        <w:t xml:space="preserve">_______________________________________________________________________ </w:t>
      </w:r>
    </w:p>
    <w:p w:rsidR="008C5D1E" w:rsidRDefault="005F2CF2">
      <w:pPr>
        <w:spacing w:after="12" w:line="249" w:lineRule="auto"/>
        <w:ind w:left="137" w:right="0" w:hanging="10"/>
        <w:jc w:val="left"/>
      </w:pPr>
      <w:r>
        <w:rPr>
          <w:i/>
          <w:sz w:val="26"/>
        </w:rPr>
        <w:t>________________________________________________________</w:t>
      </w:r>
      <w:r>
        <w:rPr>
          <w:i/>
          <w:sz w:val="26"/>
        </w:rPr>
        <w:t xml:space="preserve">_______________ _______________________________________________________________________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i/>
          <w:sz w:val="26"/>
        </w:rPr>
        <w:t xml:space="preserve"> </w:t>
      </w:r>
    </w:p>
    <w:p w:rsidR="008C5D1E" w:rsidRDefault="005F2CF2">
      <w:pPr>
        <w:spacing w:after="24" w:line="259" w:lineRule="auto"/>
        <w:ind w:right="0" w:firstLine="0"/>
        <w:jc w:val="left"/>
      </w:pPr>
      <w:r>
        <w:rPr>
          <w:i/>
          <w:sz w:val="26"/>
        </w:rPr>
        <w:t xml:space="preserve"> </w:t>
      </w:r>
    </w:p>
    <w:p w:rsidR="008C5D1E" w:rsidRDefault="005F2CF2">
      <w:pPr>
        <w:spacing w:after="9" w:line="249" w:lineRule="auto"/>
        <w:ind w:left="137" w:right="3257" w:hanging="10"/>
      </w:pPr>
      <w:r>
        <w:rPr>
          <w:sz w:val="26"/>
        </w:rPr>
        <w:t xml:space="preserve">Составил руководитель практики от </w:t>
      </w:r>
      <w:proofErr w:type="gramStart"/>
      <w:r>
        <w:rPr>
          <w:sz w:val="26"/>
        </w:rPr>
        <w:t>ФСПО  _</w:t>
      </w:r>
      <w:proofErr w:type="gramEnd"/>
      <w:r>
        <w:rPr>
          <w:sz w:val="26"/>
        </w:rPr>
        <w:t xml:space="preserve">____________ /____________________/ </w:t>
      </w:r>
    </w:p>
    <w:p w:rsidR="008C5D1E" w:rsidRDefault="005F2CF2">
      <w:pPr>
        <w:spacing w:after="203" w:line="265" w:lineRule="auto"/>
        <w:ind w:left="137" w:right="0" w:hanging="10"/>
        <w:jc w:val="left"/>
      </w:pPr>
      <w:r>
        <w:rPr>
          <w:sz w:val="17"/>
        </w:rPr>
        <w:t xml:space="preserve">          (</w:t>
      </w:r>
      <w:proofErr w:type="gramStart"/>
      <w:r>
        <w:rPr>
          <w:sz w:val="17"/>
        </w:rPr>
        <w:t xml:space="preserve">подпись)   </w:t>
      </w:r>
      <w:proofErr w:type="gramEnd"/>
      <w:r>
        <w:rPr>
          <w:sz w:val="17"/>
        </w:rPr>
        <w:t xml:space="preserve">                                    (ФИО) </w:t>
      </w:r>
    </w:p>
    <w:p w:rsidR="008C5D1E" w:rsidRDefault="005F2CF2">
      <w:pPr>
        <w:spacing w:after="24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106" w:line="249" w:lineRule="auto"/>
        <w:ind w:left="137" w:right="270" w:hanging="10"/>
      </w:pPr>
      <w:r>
        <w:rPr>
          <w:sz w:val="26"/>
        </w:rPr>
        <w:t>Согласовал руковод</w:t>
      </w:r>
      <w:r>
        <w:rPr>
          <w:sz w:val="26"/>
        </w:rPr>
        <w:t xml:space="preserve">итель учебно-производственной практики факультета СПО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 _____________ /____________________/ </w:t>
      </w:r>
    </w:p>
    <w:p w:rsidR="008C5D1E" w:rsidRDefault="005F2CF2">
      <w:pPr>
        <w:spacing w:after="200" w:line="265" w:lineRule="auto"/>
        <w:ind w:left="137" w:right="0" w:hanging="10"/>
        <w:jc w:val="left"/>
      </w:pPr>
      <w:r>
        <w:rPr>
          <w:sz w:val="17"/>
        </w:rPr>
        <w:t xml:space="preserve">            (</w:t>
      </w:r>
      <w:proofErr w:type="gramStart"/>
      <w:r>
        <w:rPr>
          <w:sz w:val="17"/>
        </w:rPr>
        <w:t xml:space="preserve">подпись)   </w:t>
      </w:r>
      <w:proofErr w:type="gramEnd"/>
      <w:r>
        <w:rPr>
          <w:sz w:val="17"/>
        </w:rPr>
        <w:t xml:space="preserve">                                  (ФИО)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24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Задание к исполнению принял «_____» _________20__г. ______________________ </w:t>
      </w:r>
    </w:p>
    <w:p w:rsidR="008C5D1E" w:rsidRDefault="005F2CF2">
      <w:pPr>
        <w:tabs>
          <w:tab w:val="center" w:pos="850"/>
          <w:tab w:val="center" w:pos="1558"/>
          <w:tab w:val="center" w:pos="5193"/>
        </w:tabs>
        <w:spacing w:after="156" w:line="265" w:lineRule="auto"/>
        <w:ind w:left="0" w:right="0" w:firstLine="0"/>
        <w:jc w:val="left"/>
      </w:pPr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                                                                                                                        (подпись)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C5D1E" w:rsidRDefault="005F2CF2">
      <w:pPr>
        <w:spacing w:after="97" w:line="259" w:lineRule="auto"/>
        <w:ind w:left="620" w:right="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96" w:line="259" w:lineRule="auto"/>
        <w:ind w:left="620" w:right="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94" w:line="259" w:lineRule="auto"/>
        <w:ind w:left="620" w:right="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96" w:line="259" w:lineRule="auto"/>
        <w:ind w:left="620" w:right="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620" w:right="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10" w:right="264" w:hanging="10"/>
        <w:jc w:val="right"/>
      </w:pPr>
      <w:r>
        <w:rPr>
          <w:b/>
          <w:sz w:val="28"/>
        </w:rPr>
        <w:lastRenderedPageBreak/>
        <w:t xml:space="preserve">Приложение 4 </w:t>
      </w:r>
    </w:p>
    <w:p w:rsidR="008C5D1E" w:rsidRDefault="005F2CF2">
      <w:pPr>
        <w:spacing w:after="0" w:line="259" w:lineRule="auto"/>
        <w:ind w:left="0" w:right="209" w:firstLine="0"/>
        <w:jc w:val="right"/>
      </w:pPr>
      <w:r>
        <w:rPr>
          <w:b/>
          <w:sz w:val="28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МИНИСТЕРСТВО СЕЛЬСКОГО ХОЗЯЙСТВА РОССИЙСКОЙ ФЕДЕРАЦИИ </w:t>
      </w:r>
    </w:p>
    <w:p w:rsidR="008C5D1E" w:rsidRDefault="005F2CF2">
      <w:pPr>
        <w:spacing w:after="13" w:line="270" w:lineRule="auto"/>
        <w:ind w:left="10" w:right="0" w:hanging="10"/>
        <w:jc w:val="center"/>
      </w:pPr>
      <w:r>
        <w:rPr>
          <w:sz w:val="26"/>
        </w:rPr>
        <w:t xml:space="preserve">ФЕДЕРАЛЬНОЕ ГОСУДАРСТВЕННОЕ БЮДЖЕТНОЕ ОБРАЗОВАТЕЛЬНОЕ УЧРЕЖДЕНИЕ ВЫСШЕГО ОБРАЗОВАНИЯ </w:t>
      </w:r>
    </w:p>
    <w:p w:rsidR="008C5D1E" w:rsidRDefault="005F2CF2">
      <w:pPr>
        <w:spacing w:after="13" w:line="270" w:lineRule="auto"/>
        <w:ind w:left="10" w:right="146" w:hanging="10"/>
        <w:jc w:val="center"/>
      </w:pPr>
      <w:r>
        <w:rPr>
          <w:sz w:val="26"/>
        </w:rPr>
        <w:t xml:space="preserve">«СТАВРОПОЛЬСКИЙ ГОСУДАРСТВЕННЫЙ АГРАРНЫЙ УНИВЕРСИТЕТ» </w:t>
      </w:r>
    </w:p>
    <w:p w:rsidR="008C5D1E" w:rsidRDefault="005F2CF2">
      <w:pPr>
        <w:spacing w:after="13" w:line="270" w:lineRule="auto"/>
        <w:ind w:left="10" w:right="141" w:hanging="10"/>
        <w:jc w:val="center"/>
      </w:pPr>
      <w:r>
        <w:rPr>
          <w:sz w:val="26"/>
        </w:rPr>
        <w:t xml:space="preserve">Факультет среднего профессионального образования </w:t>
      </w:r>
    </w:p>
    <w:p w:rsidR="008C5D1E" w:rsidRDefault="005F2CF2">
      <w:pPr>
        <w:spacing w:after="0" w:line="259" w:lineRule="auto"/>
        <w:ind w:left="0" w:right="75" w:firstLine="0"/>
        <w:jc w:val="center"/>
      </w:pPr>
      <w:r>
        <w:rPr>
          <w:b/>
          <w:sz w:val="26"/>
        </w:rPr>
        <w:t xml:space="preserve"> </w:t>
      </w:r>
    </w:p>
    <w:p w:rsidR="008C5D1E" w:rsidRDefault="005F2CF2">
      <w:pPr>
        <w:spacing w:after="0" w:line="259" w:lineRule="auto"/>
        <w:ind w:left="0" w:right="75" w:firstLine="0"/>
        <w:jc w:val="center"/>
      </w:pPr>
      <w:r>
        <w:rPr>
          <w:b/>
          <w:sz w:val="26"/>
        </w:rPr>
        <w:t xml:space="preserve"> </w:t>
      </w:r>
    </w:p>
    <w:p w:rsidR="008C5D1E" w:rsidRDefault="005F2CF2">
      <w:pPr>
        <w:spacing w:after="0" w:line="259" w:lineRule="auto"/>
        <w:ind w:left="0" w:right="75" w:firstLine="0"/>
        <w:jc w:val="center"/>
      </w:pPr>
      <w:r>
        <w:rPr>
          <w:b/>
          <w:sz w:val="26"/>
        </w:rPr>
        <w:t xml:space="preserve"> </w:t>
      </w:r>
    </w:p>
    <w:p w:rsidR="008C5D1E" w:rsidRDefault="005F2CF2">
      <w:pPr>
        <w:spacing w:after="48" w:line="259" w:lineRule="auto"/>
        <w:ind w:left="0" w:right="75" w:firstLine="0"/>
        <w:jc w:val="center"/>
      </w:pPr>
      <w:r>
        <w:rPr>
          <w:sz w:val="26"/>
        </w:rPr>
        <w:t xml:space="preserve"> </w:t>
      </w:r>
    </w:p>
    <w:p w:rsidR="008C5D1E" w:rsidRDefault="005F2CF2">
      <w:pPr>
        <w:spacing w:after="73" w:line="259" w:lineRule="auto"/>
        <w:ind w:left="10" w:right="138" w:hanging="10"/>
        <w:jc w:val="center"/>
      </w:pPr>
      <w:r>
        <w:rPr>
          <w:sz w:val="28"/>
        </w:rPr>
        <w:t xml:space="preserve">ДНЕВНИК  </w:t>
      </w:r>
    </w:p>
    <w:p w:rsidR="008C5D1E" w:rsidRDefault="005F2CF2">
      <w:pPr>
        <w:spacing w:after="1" w:line="259" w:lineRule="auto"/>
        <w:ind w:left="10" w:right="139" w:hanging="10"/>
        <w:jc w:val="center"/>
      </w:pPr>
      <w:r>
        <w:rPr>
          <w:sz w:val="28"/>
        </w:rPr>
        <w:t xml:space="preserve">ПО ПРОИЗВОДСТВЕННОЙ (ПРЕДДИПЛОМНОЙ) ПРАКТИКЕ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5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Студента _______________________________________________________________ </w:t>
      </w:r>
    </w:p>
    <w:p w:rsidR="008C5D1E" w:rsidRDefault="005F2CF2">
      <w:pPr>
        <w:spacing w:after="230" w:line="259" w:lineRule="auto"/>
        <w:ind w:left="581" w:right="0" w:hanging="10"/>
        <w:jc w:val="center"/>
      </w:pPr>
      <w:r>
        <w:rPr>
          <w:sz w:val="17"/>
        </w:rPr>
        <w:t xml:space="preserve">(фамилия, имя, отчество) </w:t>
      </w:r>
    </w:p>
    <w:p w:rsidR="008C5D1E" w:rsidRDefault="005F2CF2">
      <w:pPr>
        <w:spacing w:after="9" w:line="426" w:lineRule="auto"/>
        <w:ind w:left="137" w:right="270" w:hanging="10"/>
      </w:pPr>
      <w:r>
        <w:rPr>
          <w:sz w:val="26"/>
        </w:rPr>
        <w:t xml:space="preserve">Специальность   </w:t>
      </w:r>
      <w:r>
        <w:rPr>
          <w:sz w:val="26"/>
          <w:u w:val="single" w:color="000000"/>
        </w:rPr>
        <w:t xml:space="preserve">38.02.06 Финансы             </w:t>
      </w:r>
      <w:r>
        <w:rPr>
          <w:i/>
          <w:sz w:val="26"/>
        </w:rPr>
        <w:t>___________________________________</w:t>
      </w:r>
      <w:r>
        <w:rPr>
          <w:sz w:val="26"/>
        </w:rPr>
        <w:t xml:space="preserve"> Курс ______ Группа______________ Форма обучения_________________________</w:t>
      </w:r>
      <w:r>
        <w:rPr>
          <w:sz w:val="26"/>
        </w:rPr>
        <w:t xml:space="preserve"> </w:t>
      </w:r>
    </w:p>
    <w:p w:rsidR="008C5D1E" w:rsidRDefault="005F2CF2">
      <w:pPr>
        <w:spacing w:after="3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Организация: ___________________________________________________________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_______________________________________________________________________ </w:t>
      </w:r>
    </w:p>
    <w:p w:rsidR="008C5D1E" w:rsidRDefault="005F2CF2">
      <w:pPr>
        <w:spacing w:after="255" w:line="259" w:lineRule="auto"/>
        <w:ind w:left="581" w:right="3" w:hanging="10"/>
        <w:jc w:val="center"/>
      </w:pPr>
      <w:r>
        <w:rPr>
          <w:sz w:val="17"/>
        </w:rPr>
        <w:t xml:space="preserve">(указать полное наименование организации)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>Сроки прохождения практики: с «__» _________20__ г. по «_</w:t>
      </w:r>
      <w:proofErr w:type="gramStart"/>
      <w:r>
        <w:rPr>
          <w:sz w:val="26"/>
        </w:rPr>
        <w:t>_ »</w:t>
      </w:r>
      <w:proofErr w:type="gramEnd"/>
      <w:r>
        <w:rPr>
          <w:sz w:val="26"/>
        </w:rPr>
        <w:t>__</w:t>
      </w:r>
      <w:r>
        <w:rPr>
          <w:sz w:val="26"/>
        </w:rPr>
        <w:t>_______ 20__г.</w:t>
      </w:r>
      <w:r>
        <w:rPr>
          <w:i/>
          <w:sz w:val="26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153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153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>Руководитель практики от организации______________________________________</w:t>
      </w:r>
    </w:p>
    <w:p w:rsidR="008C5D1E" w:rsidRDefault="005F2CF2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6106"/>
          <w:tab w:val="center" w:pos="7223"/>
          <w:tab w:val="center" w:pos="7931"/>
          <w:tab w:val="center" w:pos="8830"/>
        </w:tabs>
        <w:spacing w:after="112" w:line="265" w:lineRule="auto"/>
        <w:ind w:left="0" w:righ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proofErr w:type="gramStart"/>
      <w:r>
        <w:rPr>
          <w:sz w:val="17"/>
        </w:rPr>
        <w:t xml:space="preserve">подпись  </w:t>
      </w:r>
      <w:r>
        <w:rPr>
          <w:sz w:val="17"/>
        </w:rPr>
        <w:tab/>
      </w:r>
      <w:proofErr w:type="gramEnd"/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>ФИО</w:t>
      </w:r>
      <w:r>
        <w:rPr>
          <w:sz w:val="26"/>
        </w:rP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24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Руководитель практики от ФСПО__________________________________________ </w:t>
      </w:r>
    </w:p>
    <w:p w:rsidR="008C5D1E" w:rsidRDefault="005F2CF2">
      <w:pPr>
        <w:tabs>
          <w:tab w:val="center" w:pos="5482"/>
          <w:tab w:val="center" w:pos="6515"/>
          <w:tab w:val="center" w:pos="7223"/>
          <w:tab w:val="center" w:pos="8121"/>
        </w:tabs>
        <w:spacing w:after="224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sz w:val="17"/>
        </w:rPr>
        <w:t xml:space="preserve">подпись  </w:t>
      </w:r>
      <w:r>
        <w:rPr>
          <w:sz w:val="17"/>
        </w:rPr>
        <w:tab/>
      </w:r>
      <w:proofErr w:type="gramEnd"/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ФИО </w:t>
      </w:r>
    </w:p>
    <w:p w:rsidR="008C5D1E" w:rsidRDefault="005F2CF2">
      <w:pPr>
        <w:spacing w:after="0" w:line="259" w:lineRule="auto"/>
        <w:ind w:left="0" w:right="70" w:firstLine="0"/>
        <w:jc w:val="center"/>
      </w:pPr>
      <w:r>
        <w:rPr>
          <w:sz w:val="28"/>
        </w:rPr>
        <w:t xml:space="preserve"> </w:t>
      </w:r>
    </w:p>
    <w:p w:rsidR="008C5D1E" w:rsidRDefault="005F2CF2">
      <w:pPr>
        <w:spacing w:after="0" w:line="259" w:lineRule="auto"/>
        <w:ind w:left="0" w:right="70" w:firstLine="0"/>
        <w:jc w:val="center"/>
      </w:pPr>
      <w:r>
        <w:rPr>
          <w:sz w:val="28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19" w:line="259" w:lineRule="auto"/>
        <w:ind w:left="0" w:right="90" w:firstLine="0"/>
        <w:jc w:val="center"/>
      </w:pPr>
      <w:r>
        <w:rPr>
          <w:sz w:val="20"/>
        </w:rPr>
        <w:lastRenderedPageBreak/>
        <w:t xml:space="preserve"> </w:t>
      </w:r>
    </w:p>
    <w:p w:rsidR="008C5D1E" w:rsidRDefault="005F2CF2">
      <w:pPr>
        <w:spacing w:after="0" w:line="259" w:lineRule="auto"/>
        <w:ind w:left="0" w:right="138" w:firstLine="0"/>
        <w:jc w:val="center"/>
      </w:pPr>
      <w:r>
        <w:rPr>
          <w:sz w:val="20"/>
        </w:rPr>
        <w:t xml:space="preserve">Ставрополь 202_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9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746" w:type="dxa"/>
        <w:tblInd w:w="34" w:type="dxa"/>
        <w:tblCellMar>
          <w:top w:w="9" w:type="dxa"/>
          <w:left w:w="106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613"/>
        <w:gridCol w:w="5797"/>
        <w:gridCol w:w="2336"/>
      </w:tblGrid>
      <w:tr w:rsidR="008C5D1E">
        <w:trPr>
          <w:trHeight w:val="120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1E" w:rsidRDefault="005F2C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6"/>
              </w:rPr>
              <w:t xml:space="preserve">Дата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1E" w:rsidRDefault="005F2CF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Краткое содержание работы, выполненной в течение дня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69" w:right="0" w:hanging="69"/>
              <w:jc w:val="center"/>
            </w:pPr>
            <w:r>
              <w:rPr>
                <w:sz w:val="26"/>
              </w:rPr>
              <w:t xml:space="preserve">Оценка и подпись руководителя практики от организации </w:t>
            </w:r>
          </w:p>
        </w:tc>
      </w:tr>
      <w:tr w:rsidR="008C5D1E">
        <w:trPr>
          <w:trHeight w:val="31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C5D1E">
        <w:trPr>
          <w:trHeight w:val="31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C5D1E">
        <w:trPr>
          <w:trHeight w:val="30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C5D1E">
        <w:trPr>
          <w:trHeight w:val="31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C5D1E">
        <w:trPr>
          <w:trHeight w:val="31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C5D1E">
        <w:trPr>
          <w:trHeight w:val="30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C5D1E">
        <w:trPr>
          <w:trHeight w:val="31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C5D1E">
        <w:trPr>
          <w:trHeight w:val="31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C5D1E">
        <w:trPr>
          <w:trHeight w:val="31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C5D1E">
        <w:trPr>
          <w:trHeight w:val="30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C5D1E">
        <w:trPr>
          <w:trHeight w:val="31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C5D1E">
        <w:trPr>
          <w:trHeight w:val="31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8C5D1E">
        <w:trPr>
          <w:trHeight w:val="31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C5D1E">
        <w:trPr>
          <w:trHeight w:val="31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8C5D1E" w:rsidRDefault="005F2CF2">
      <w:pPr>
        <w:spacing w:after="84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Дата «___» __________________    20__ г. </w:t>
      </w:r>
    </w:p>
    <w:p w:rsidR="008C5D1E" w:rsidRDefault="005F2CF2">
      <w:pPr>
        <w:spacing w:after="26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Руководитель практики от организации 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_________________      ______________  ______________________________  </w:t>
      </w:r>
    </w:p>
    <w:p w:rsidR="008C5D1E" w:rsidRDefault="005F2CF2">
      <w:pPr>
        <w:tabs>
          <w:tab w:val="center" w:pos="1250"/>
          <w:tab w:val="center" w:pos="4846"/>
        </w:tabs>
        <w:spacing w:after="25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 xml:space="preserve">должность                </w:t>
      </w:r>
      <w:r>
        <w:rPr>
          <w:sz w:val="17"/>
        </w:rPr>
        <w:tab/>
        <w:t xml:space="preserve">          подпись                                                       ФИ</w:t>
      </w:r>
      <w:r>
        <w:rPr>
          <w:sz w:val="17"/>
        </w:rPr>
        <w:t xml:space="preserve">О                                                     </w:t>
      </w:r>
    </w:p>
    <w:p w:rsidR="008C5D1E" w:rsidRDefault="005F2CF2">
      <w:pPr>
        <w:spacing w:after="9" w:line="249" w:lineRule="auto"/>
        <w:ind w:left="137" w:right="270" w:hanging="10"/>
      </w:pPr>
      <w:r>
        <w:rPr>
          <w:sz w:val="26"/>
        </w:rPr>
        <w:t xml:space="preserve">М.П.  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8C5D1E" w:rsidRDefault="005F2CF2">
      <w:pPr>
        <w:spacing w:after="0" w:line="259" w:lineRule="auto"/>
        <w:ind w:left="10" w:right="264" w:hanging="10"/>
        <w:jc w:val="right"/>
      </w:pPr>
      <w:r>
        <w:rPr>
          <w:b/>
          <w:sz w:val="28"/>
        </w:rPr>
        <w:t xml:space="preserve">Приложение 5 </w:t>
      </w:r>
    </w:p>
    <w:p w:rsidR="008C5D1E" w:rsidRDefault="005F2CF2">
      <w:pPr>
        <w:spacing w:after="29" w:line="259" w:lineRule="auto"/>
        <w:ind w:left="0" w:right="70" w:firstLine="0"/>
        <w:jc w:val="center"/>
      </w:pPr>
      <w:r>
        <w:rPr>
          <w:b/>
          <w:sz w:val="28"/>
        </w:rPr>
        <w:t xml:space="preserve"> </w:t>
      </w:r>
    </w:p>
    <w:p w:rsidR="008C5D1E" w:rsidRDefault="005F2CF2">
      <w:pPr>
        <w:spacing w:after="0" w:line="259" w:lineRule="auto"/>
        <w:ind w:left="10" w:right="139" w:hanging="10"/>
        <w:jc w:val="center"/>
      </w:pPr>
      <w:r>
        <w:rPr>
          <w:b/>
          <w:sz w:val="28"/>
        </w:rPr>
        <w:t xml:space="preserve">ХАРАКТЕРИСТИКА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>Студента (</w:t>
      </w:r>
      <w:proofErr w:type="spellStart"/>
      <w:r>
        <w:rPr>
          <w:sz w:val="20"/>
        </w:rPr>
        <w:t>ки</w:t>
      </w:r>
      <w:proofErr w:type="spellEnd"/>
      <w:r>
        <w:rPr>
          <w:sz w:val="20"/>
        </w:rPr>
        <w:t xml:space="preserve">) _________________________________________________________________ </w:t>
      </w:r>
    </w:p>
    <w:p w:rsidR="008C5D1E" w:rsidRDefault="005F2CF2">
      <w:pPr>
        <w:spacing w:after="197" w:line="259" w:lineRule="auto"/>
        <w:ind w:left="10" w:right="138" w:hanging="10"/>
        <w:jc w:val="center"/>
      </w:pPr>
      <w:r>
        <w:rPr>
          <w:sz w:val="13"/>
        </w:rPr>
        <w:t xml:space="preserve">(ФИО)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 xml:space="preserve">группы _______________________________________________________________________ 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 xml:space="preserve">Специальность </w:t>
      </w:r>
      <w:r>
        <w:rPr>
          <w:sz w:val="20"/>
          <w:u w:val="single" w:color="000000"/>
        </w:rPr>
        <w:t xml:space="preserve">38.02.06 Финансы               </w:t>
      </w:r>
      <w:r>
        <w:rPr>
          <w:sz w:val="20"/>
        </w:rPr>
        <w:t xml:space="preserve">_________________________________________ </w:t>
      </w:r>
    </w:p>
    <w:p w:rsidR="008C5D1E" w:rsidRDefault="005F2CF2">
      <w:pPr>
        <w:spacing w:after="162" w:line="259" w:lineRule="auto"/>
        <w:ind w:left="10" w:right="139" w:hanging="10"/>
        <w:jc w:val="center"/>
      </w:pPr>
      <w:r>
        <w:rPr>
          <w:sz w:val="13"/>
        </w:rPr>
        <w:t xml:space="preserve">(код и наименование специальности) </w:t>
      </w:r>
    </w:p>
    <w:p w:rsidR="008C5D1E" w:rsidRDefault="005F2CF2">
      <w:pPr>
        <w:spacing w:after="45" w:line="269" w:lineRule="auto"/>
        <w:ind w:left="860" w:right="0" w:hanging="10"/>
        <w:jc w:val="left"/>
      </w:pPr>
      <w:r>
        <w:rPr>
          <w:sz w:val="20"/>
        </w:rPr>
        <w:t>За время прохождения производственной (преддипломно</w:t>
      </w:r>
      <w:r>
        <w:rPr>
          <w:sz w:val="20"/>
        </w:rPr>
        <w:t xml:space="preserve">й) практики                        с </w:t>
      </w:r>
    </w:p>
    <w:p w:rsidR="008C5D1E" w:rsidRDefault="005F2CF2">
      <w:pPr>
        <w:tabs>
          <w:tab w:val="center" w:pos="3407"/>
          <w:tab w:val="center" w:pos="5048"/>
          <w:tab w:val="center" w:pos="7465"/>
          <w:tab w:val="center" w:pos="9731"/>
        </w:tabs>
        <w:spacing w:after="4" w:line="269" w:lineRule="auto"/>
        <w:ind w:left="0" w:right="0" w:firstLine="0"/>
        <w:jc w:val="left"/>
      </w:pPr>
      <w:r>
        <w:rPr>
          <w:sz w:val="20"/>
        </w:rPr>
        <w:t>«_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 xml:space="preserve">________20__г. </w:t>
      </w:r>
      <w:r>
        <w:rPr>
          <w:sz w:val="20"/>
        </w:rPr>
        <w:tab/>
        <w:t xml:space="preserve">по </w:t>
      </w:r>
      <w:r>
        <w:rPr>
          <w:sz w:val="20"/>
        </w:rPr>
        <w:tab/>
        <w:t xml:space="preserve">«__» </w:t>
      </w:r>
      <w:r>
        <w:rPr>
          <w:sz w:val="20"/>
        </w:rPr>
        <w:tab/>
        <w:t xml:space="preserve">__________20__года </w:t>
      </w:r>
      <w:r>
        <w:rPr>
          <w:sz w:val="20"/>
        </w:rPr>
        <w:tab/>
        <w:t xml:space="preserve">в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 xml:space="preserve">_____________________________________________________________________________ </w:t>
      </w:r>
    </w:p>
    <w:p w:rsidR="008C5D1E" w:rsidRDefault="005F2CF2">
      <w:pPr>
        <w:spacing w:after="197" w:line="259" w:lineRule="auto"/>
        <w:ind w:left="10" w:right="141" w:hanging="10"/>
        <w:jc w:val="center"/>
      </w:pPr>
      <w:r>
        <w:rPr>
          <w:sz w:val="13"/>
        </w:rPr>
        <w:t xml:space="preserve">(название организации)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lastRenderedPageBreak/>
        <w:t xml:space="preserve"> выполнил работы ____________________________________________</w:t>
      </w:r>
      <w:r>
        <w:rPr>
          <w:sz w:val="20"/>
        </w:rPr>
        <w:t xml:space="preserve">_________________.  </w:t>
      </w:r>
    </w:p>
    <w:p w:rsidR="008C5D1E" w:rsidRDefault="005F2CF2">
      <w:pPr>
        <w:spacing w:after="4" w:line="269" w:lineRule="auto"/>
        <w:ind w:left="127" w:right="0" w:firstLine="708"/>
        <w:jc w:val="left"/>
      </w:pPr>
      <w:r>
        <w:rPr>
          <w:sz w:val="20"/>
        </w:rPr>
        <w:t xml:space="preserve">В процессе выполнения заданий производственной практики студентом (кой) приобретен практический опыт, сформированы и закреплены общие и профессиональные компетенции по </w:t>
      </w:r>
    </w:p>
    <w:p w:rsidR="008C5D1E" w:rsidRDefault="005F2CF2">
      <w:pPr>
        <w:spacing w:after="4" w:line="269" w:lineRule="auto"/>
        <w:ind w:left="137" w:right="2335" w:hanging="10"/>
        <w:jc w:val="left"/>
      </w:pPr>
      <w:r>
        <w:rPr>
          <w:sz w:val="20"/>
        </w:rPr>
        <w:t xml:space="preserve">ВПД.00________________________________________________________: </w:t>
      </w:r>
      <w:r>
        <w:rPr>
          <w:sz w:val="20"/>
        </w:rPr>
        <w:t xml:space="preserve">Практический опыт: </w:t>
      </w:r>
    </w:p>
    <w:p w:rsidR="008C5D1E" w:rsidRDefault="005F2CF2">
      <w:pPr>
        <w:spacing w:after="4" w:line="269" w:lineRule="auto"/>
        <w:ind w:left="860" w:right="0" w:hanging="10"/>
        <w:jc w:val="left"/>
      </w:pPr>
      <w:r>
        <w:rPr>
          <w:sz w:val="20"/>
        </w:rPr>
        <w:t xml:space="preserve">– </w:t>
      </w:r>
    </w:p>
    <w:p w:rsidR="008C5D1E" w:rsidRDefault="005F2CF2">
      <w:pPr>
        <w:spacing w:after="4" w:line="269" w:lineRule="auto"/>
        <w:ind w:left="860" w:right="0" w:hanging="10"/>
        <w:jc w:val="left"/>
      </w:pPr>
      <w:r>
        <w:rPr>
          <w:sz w:val="20"/>
        </w:rPr>
        <w:t xml:space="preserve">– </w:t>
      </w:r>
    </w:p>
    <w:p w:rsidR="008C5D1E" w:rsidRDefault="005F2CF2">
      <w:pPr>
        <w:spacing w:after="4" w:line="269" w:lineRule="auto"/>
        <w:ind w:left="835" w:right="6446" w:hanging="708"/>
        <w:jc w:val="left"/>
      </w:pPr>
      <w:r>
        <w:rPr>
          <w:sz w:val="20"/>
        </w:rPr>
        <w:t xml:space="preserve">Профессиональные компетенции: ПК.01 </w:t>
      </w:r>
    </w:p>
    <w:p w:rsidR="008C5D1E" w:rsidRDefault="005F2CF2">
      <w:pPr>
        <w:spacing w:after="4" w:line="269" w:lineRule="auto"/>
        <w:ind w:left="860" w:right="0" w:hanging="10"/>
        <w:jc w:val="left"/>
      </w:pPr>
      <w:r>
        <w:rPr>
          <w:sz w:val="20"/>
        </w:rPr>
        <w:t>ПК.0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</w:t>
      </w:r>
    </w:p>
    <w:p w:rsidR="008C5D1E" w:rsidRDefault="005F2CF2">
      <w:pPr>
        <w:spacing w:after="4" w:line="269" w:lineRule="auto"/>
        <w:ind w:left="835" w:right="7514" w:hanging="708"/>
        <w:jc w:val="left"/>
      </w:pPr>
      <w:r>
        <w:rPr>
          <w:sz w:val="20"/>
        </w:rPr>
        <w:t xml:space="preserve">Общие компетенции: ОК.01 </w:t>
      </w:r>
    </w:p>
    <w:p w:rsidR="008C5D1E" w:rsidRDefault="005F2CF2">
      <w:pPr>
        <w:spacing w:after="4" w:line="269" w:lineRule="auto"/>
        <w:ind w:left="860" w:right="0" w:hanging="10"/>
        <w:jc w:val="left"/>
      </w:pPr>
      <w:r>
        <w:rPr>
          <w:sz w:val="20"/>
        </w:rPr>
        <w:t>ОК.0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</w:t>
      </w:r>
    </w:p>
    <w:p w:rsidR="008C5D1E" w:rsidRDefault="005F2CF2">
      <w:pPr>
        <w:spacing w:after="0" w:line="259" w:lineRule="auto"/>
        <w:ind w:left="0" w:right="140" w:firstLine="0"/>
        <w:jc w:val="center"/>
      </w:pPr>
      <w:r>
        <w:rPr>
          <w:b/>
          <w:sz w:val="20"/>
        </w:rPr>
        <w:t>Показатели выполнения заданий:</w:t>
      </w:r>
      <w:r>
        <w:rPr>
          <w:sz w:val="20"/>
        </w:rPr>
        <w:t xml:space="preserve">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i/>
          <w:sz w:val="20"/>
        </w:rPr>
        <w:t>уровень теоретической подготовки</w:t>
      </w:r>
      <w:r>
        <w:rPr>
          <w:sz w:val="20"/>
        </w:rPr>
        <w:t xml:space="preserve"> ______________________________________________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>________________________________________</w:t>
      </w:r>
      <w:r>
        <w:rPr>
          <w:sz w:val="20"/>
        </w:rPr>
        <w:t>________________________________________________________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 xml:space="preserve">__________________________________________________________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i/>
          <w:sz w:val="20"/>
        </w:rPr>
        <w:t>качество выполненных заданий</w:t>
      </w:r>
      <w:r>
        <w:rPr>
          <w:sz w:val="20"/>
        </w:rPr>
        <w:t xml:space="preserve">__________________________________________________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>________________________________________________________________________________________________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 xml:space="preserve">__________________________________________________________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i/>
          <w:sz w:val="20"/>
        </w:rPr>
        <w:t>трудовая дисциплина и соблюдение техники безопасности</w:t>
      </w:r>
      <w:r>
        <w:rPr>
          <w:sz w:val="20"/>
        </w:rPr>
        <w:t xml:space="preserve">__________________________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>__________________</w:t>
      </w:r>
      <w:r>
        <w:rPr>
          <w:sz w:val="20"/>
        </w:rPr>
        <w:t xml:space="preserve">______________________________________________________________________________ ________________________________________________________________________________________________ _______________________________________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i/>
          <w:sz w:val="20"/>
        </w:rPr>
        <w:t>Выводы и предложения</w:t>
      </w:r>
      <w:r>
        <w:rPr>
          <w:sz w:val="20"/>
        </w:rPr>
        <w:t xml:space="preserve"> __________________</w:t>
      </w:r>
      <w:r>
        <w:rPr>
          <w:sz w:val="20"/>
        </w:rPr>
        <w:t xml:space="preserve">_______________________________________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>________________________________________________________________________________________________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 xml:space="preserve">__________________________________________________________ </w:t>
      </w:r>
    </w:p>
    <w:p w:rsidR="008C5D1E" w:rsidRDefault="005F2CF2">
      <w:pPr>
        <w:spacing w:after="16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C5D1E" w:rsidRDefault="005F2CF2">
      <w:pPr>
        <w:tabs>
          <w:tab w:val="center" w:pos="4391"/>
          <w:tab w:val="center" w:pos="5099"/>
        </w:tabs>
        <w:spacing w:after="4" w:line="269" w:lineRule="auto"/>
        <w:ind w:left="0" w:right="0" w:firstLine="0"/>
        <w:jc w:val="left"/>
      </w:pPr>
      <w:r>
        <w:rPr>
          <w:sz w:val="20"/>
        </w:rPr>
        <w:t>Дата «__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 xml:space="preserve">_________________    20___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8C5D1E" w:rsidRDefault="005F2CF2">
      <w:pPr>
        <w:spacing w:after="2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>Руководит</w:t>
      </w:r>
      <w:r>
        <w:rPr>
          <w:sz w:val="20"/>
        </w:rPr>
        <w:t xml:space="preserve">ель практики от организации 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 xml:space="preserve">_________________________      ______________  __________________________________  </w:t>
      </w:r>
    </w:p>
    <w:p w:rsidR="008C5D1E" w:rsidRDefault="005F2CF2">
      <w:pPr>
        <w:tabs>
          <w:tab w:val="center" w:pos="2266"/>
          <w:tab w:val="center" w:pos="4666"/>
        </w:tabs>
        <w:spacing w:after="199" w:line="259" w:lineRule="auto"/>
        <w:ind w:left="0" w:right="0" w:firstLine="0"/>
        <w:jc w:val="left"/>
      </w:pPr>
      <w:r>
        <w:rPr>
          <w:sz w:val="13"/>
        </w:rPr>
        <w:t xml:space="preserve">                               должность    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подпись                                                                  </w:t>
      </w:r>
      <w:r>
        <w:rPr>
          <w:sz w:val="13"/>
        </w:rPr>
        <w:t xml:space="preserve">ФИО                                                     </w:t>
      </w:r>
    </w:p>
    <w:p w:rsidR="008C5D1E" w:rsidRDefault="005F2CF2">
      <w:pPr>
        <w:spacing w:after="4" w:line="269" w:lineRule="auto"/>
        <w:ind w:left="137" w:right="0" w:hanging="10"/>
        <w:jc w:val="left"/>
      </w:pPr>
      <w:r>
        <w:rPr>
          <w:sz w:val="20"/>
        </w:rPr>
        <w:t xml:space="preserve">М.П.   </w:t>
      </w:r>
    </w:p>
    <w:p w:rsidR="008C5D1E" w:rsidRDefault="005F2CF2">
      <w:pPr>
        <w:spacing w:after="0" w:line="259" w:lineRule="auto"/>
        <w:ind w:left="2800" w:right="0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C5D1E" w:rsidRDefault="005F2CF2">
      <w:pPr>
        <w:spacing w:after="0" w:line="259" w:lineRule="auto"/>
        <w:ind w:left="10" w:right="268" w:hanging="10"/>
        <w:jc w:val="right"/>
      </w:pPr>
      <w:r>
        <w:rPr>
          <w:b/>
        </w:rPr>
        <w:t>Приложение 6</w:t>
      </w:r>
      <w:r>
        <w:t xml:space="preserve"> </w:t>
      </w:r>
    </w:p>
    <w:p w:rsidR="008C5D1E" w:rsidRDefault="005F2CF2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854" w:type="dxa"/>
        <w:tblInd w:w="34" w:type="dxa"/>
        <w:tblCellMar>
          <w:top w:w="57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9854"/>
      </w:tblGrid>
      <w:tr w:rsidR="008C5D1E">
        <w:trPr>
          <w:trHeight w:val="10689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1E" w:rsidRDefault="005F2CF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АТТЕСТАЦИОННЫЙ ЛИСТ ПО ПРОИЗВОДСТВЕННОЙ ПРАКТИКЕ (ПРЕДДИПЛОМНОЙ) </w:t>
            </w:r>
          </w:p>
          <w:p w:rsidR="008C5D1E" w:rsidRDefault="005F2CF2">
            <w:pPr>
              <w:spacing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8C5D1E" w:rsidRDefault="005F2CF2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0"/>
              </w:rPr>
              <w:t xml:space="preserve">Выдан _________________________________________________________________,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обучающемуся на ___ курсе по специальности среднего профессионального образования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____________________________________________________________________________ </w:t>
            </w:r>
          </w:p>
          <w:p w:rsidR="008C5D1E" w:rsidRDefault="005F2CF2">
            <w:pPr>
              <w:spacing w:after="198" w:line="259" w:lineRule="auto"/>
              <w:ind w:left="0" w:right="46" w:firstLine="0"/>
              <w:jc w:val="center"/>
            </w:pPr>
            <w:r>
              <w:rPr>
                <w:sz w:val="13"/>
              </w:rPr>
              <w:t xml:space="preserve">код и наименование специальности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прошедшему производственную практику (преддипломную)  </w:t>
            </w:r>
          </w:p>
          <w:p w:rsidR="008C5D1E" w:rsidRDefault="005F2CF2">
            <w:pPr>
              <w:spacing w:after="37" w:line="259" w:lineRule="auto"/>
              <w:ind w:left="0" w:right="0" w:firstLine="0"/>
              <w:jc w:val="left"/>
            </w:pPr>
            <w:r>
              <w:rPr>
                <w:sz w:val="20"/>
              </w:rPr>
              <w:t>в орга</w:t>
            </w:r>
            <w:r>
              <w:rPr>
                <w:sz w:val="20"/>
              </w:rPr>
              <w:t xml:space="preserve">низации _______________________________________________________________ </w:t>
            </w:r>
          </w:p>
          <w:p w:rsidR="008C5D1E" w:rsidRDefault="005F2CF2">
            <w:pPr>
              <w:spacing w:after="76" w:line="259" w:lineRule="auto"/>
              <w:ind w:left="0" w:right="47" w:firstLine="0"/>
              <w:jc w:val="center"/>
            </w:pPr>
            <w:r>
              <w:rPr>
                <w:sz w:val="13"/>
              </w:rPr>
              <w:t xml:space="preserve">наименование организации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Сроки практики: с «__» _________20__г. по «__» __________20__г.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C5D1E" w:rsidRDefault="005F2CF2">
            <w:pPr>
              <w:spacing w:after="19" w:line="259" w:lineRule="auto"/>
              <w:ind w:left="0" w:right="54" w:firstLine="0"/>
            </w:pPr>
            <w:r>
              <w:rPr>
                <w:sz w:val="20"/>
              </w:rPr>
              <w:t xml:space="preserve">Студент ________________ успешно прошел производственную практику (преддипломную), включающую в себя применение знаний и умений, освоение профессиональных и общих компетенций, полученных во время изучения видов профессиональной деятельности (ВПД): </w:t>
            </w:r>
          </w:p>
          <w:p w:rsidR="008C5D1E" w:rsidRDefault="005F2CF2">
            <w:pPr>
              <w:spacing w:after="19" w:line="259" w:lineRule="auto"/>
              <w:ind w:left="708" w:right="0" w:firstLine="0"/>
              <w:jc w:val="left"/>
            </w:pPr>
            <w:r>
              <w:rPr>
                <w:sz w:val="20"/>
              </w:rPr>
              <w:t>–ВПД.01</w:t>
            </w:r>
            <w:r>
              <w:rPr>
                <w:sz w:val="20"/>
              </w:rPr>
              <w:t xml:space="preserve"> </w:t>
            </w:r>
          </w:p>
          <w:p w:rsidR="008C5D1E" w:rsidRDefault="005F2CF2">
            <w:pPr>
              <w:spacing w:after="18" w:line="259" w:lineRule="auto"/>
              <w:ind w:left="708" w:right="0" w:firstLine="0"/>
              <w:jc w:val="left"/>
            </w:pPr>
            <w:r>
              <w:rPr>
                <w:sz w:val="20"/>
              </w:rPr>
              <w:t xml:space="preserve">–ВПД.02 </w:t>
            </w:r>
          </w:p>
          <w:p w:rsidR="008C5D1E" w:rsidRDefault="005F2CF2">
            <w:pPr>
              <w:spacing w:after="65" w:line="259" w:lineRule="auto"/>
              <w:ind w:left="708" w:right="0" w:firstLine="0"/>
              <w:jc w:val="left"/>
            </w:pPr>
            <w:r>
              <w:rPr>
                <w:sz w:val="20"/>
              </w:rPr>
              <w:t xml:space="preserve">–ВПД.03 </w:t>
            </w:r>
          </w:p>
          <w:p w:rsidR="008C5D1E" w:rsidRDefault="005F2CF2">
            <w:pPr>
              <w:tabs>
                <w:tab w:val="center" w:pos="798"/>
                <w:tab w:val="center" w:pos="362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За время практики выполнены виды работ: </w:t>
            </w:r>
          </w:p>
          <w:tbl>
            <w:tblPr>
              <w:tblStyle w:val="TableGrid"/>
              <w:tblW w:w="9460" w:type="dxa"/>
              <w:tblInd w:w="5" w:type="dxa"/>
              <w:tblCellMar>
                <w:top w:w="12" w:type="dxa"/>
                <w:left w:w="108" w:type="dxa"/>
                <w:bottom w:w="0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3231"/>
              <w:gridCol w:w="1983"/>
            </w:tblGrid>
            <w:tr w:rsidR="008C5D1E">
              <w:trPr>
                <w:trHeight w:val="929"/>
              </w:trPr>
              <w:tc>
                <w:tcPr>
                  <w:tcW w:w="4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D1E" w:rsidRDefault="005F2CF2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sz w:val="20"/>
                    </w:rPr>
                    <w:t xml:space="preserve">Виды и объем работ, выполненных студентом  во время практики </w:t>
                  </w:r>
                </w:p>
              </w:tc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D1E" w:rsidRDefault="005F2CF2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sz w:val="20"/>
                    </w:rPr>
                    <w:t xml:space="preserve">Оценка (по пятибалльной шкале) качества выполнения работ  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D1E" w:rsidRDefault="005F2CF2">
                  <w:pPr>
                    <w:spacing w:after="0" w:line="240" w:lineRule="auto"/>
                    <w:ind w:left="0" w:right="0" w:firstLine="0"/>
                    <w:jc w:val="center"/>
                  </w:pPr>
                  <w:r>
                    <w:rPr>
                      <w:sz w:val="20"/>
                    </w:rPr>
                    <w:t xml:space="preserve">ФИО, должность и подпись </w:t>
                  </w:r>
                </w:p>
                <w:p w:rsidR="008C5D1E" w:rsidRDefault="005F2CF2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sz w:val="20"/>
                    </w:rPr>
                    <w:t xml:space="preserve">представителя работодателя </w:t>
                  </w:r>
                </w:p>
              </w:tc>
            </w:tr>
            <w:tr w:rsidR="008C5D1E">
              <w:trPr>
                <w:trHeight w:val="240"/>
              </w:trPr>
              <w:tc>
                <w:tcPr>
                  <w:tcW w:w="4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D1E" w:rsidRDefault="005F2CF2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D1E" w:rsidRDefault="005F2CF2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D1E" w:rsidRDefault="005F2CF2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i/>
                      <w:sz w:val="20"/>
                    </w:rPr>
                    <w:t xml:space="preserve"> </w:t>
                  </w:r>
                </w:p>
              </w:tc>
            </w:tr>
            <w:tr w:rsidR="008C5D1E">
              <w:trPr>
                <w:trHeight w:val="240"/>
              </w:trPr>
              <w:tc>
                <w:tcPr>
                  <w:tcW w:w="4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D1E" w:rsidRDefault="005F2CF2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D1E" w:rsidRDefault="005F2CF2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D1E" w:rsidRDefault="005F2CF2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i/>
                      <w:sz w:val="20"/>
                    </w:rPr>
                    <w:t xml:space="preserve"> </w:t>
                  </w:r>
                </w:p>
              </w:tc>
            </w:tr>
            <w:tr w:rsidR="008C5D1E">
              <w:trPr>
                <w:trHeight w:val="240"/>
              </w:trPr>
              <w:tc>
                <w:tcPr>
                  <w:tcW w:w="4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D1E" w:rsidRDefault="005F2CF2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D1E" w:rsidRDefault="005F2CF2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D1E" w:rsidRDefault="005F2CF2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i/>
                      <w:sz w:val="20"/>
                    </w:rPr>
                    <w:t xml:space="preserve"> </w:t>
                  </w:r>
                </w:p>
              </w:tc>
            </w:tr>
          </w:tbl>
          <w:p w:rsidR="008C5D1E" w:rsidRDefault="005F2CF2">
            <w:pPr>
              <w:spacing w:after="23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8C5D1E" w:rsidRDefault="005F2CF2">
            <w:pPr>
              <w:spacing w:after="0" w:line="283" w:lineRule="auto"/>
              <w:ind w:left="2028" w:right="2024" w:firstLine="0"/>
              <w:jc w:val="center"/>
            </w:pPr>
            <w:r>
              <w:rPr>
                <w:b/>
                <w:sz w:val="20"/>
              </w:rPr>
              <w:t xml:space="preserve">Характеристика профессиональной деятельности студента во время производственной практики (преддипломной)  </w:t>
            </w:r>
          </w:p>
          <w:p w:rsidR="008C5D1E" w:rsidRDefault="005F2CF2">
            <w:pPr>
              <w:tabs>
                <w:tab w:val="center" w:pos="1250"/>
                <w:tab w:val="center" w:pos="3150"/>
                <w:tab w:val="center" w:pos="5251"/>
                <w:tab w:val="center" w:pos="7310"/>
                <w:tab w:val="right" w:pos="968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ab/>
              <w:t xml:space="preserve">ходе </w:t>
            </w:r>
            <w:r>
              <w:rPr>
                <w:sz w:val="20"/>
              </w:rPr>
              <w:tab/>
              <w:t xml:space="preserve">производственной </w:t>
            </w:r>
            <w:r>
              <w:rPr>
                <w:sz w:val="20"/>
              </w:rPr>
              <w:tab/>
              <w:t xml:space="preserve">практики </w:t>
            </w:r>
            <w:r>
              <w:rPr>
                <w:sz w:val="20"/>
              </w:rPr>
              <w:tab/>
              <w:t xml:space="preserve">(преддипломной) </w:t>
            </w:r>
            <w:r>
              <w:rPr>
                <w:sz w:val="20"/>
              </w:rPr>
              <w:tab/>
              <w:t xml:space="preserve">студент </w:t>
            </w:r>
          </w:p>
          <w:p w:rsidR="008C5D1E" w:rsidRDefault="005F2CF2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>________________________________________</w:t>
            </w:r>
            <w:r>
              <w:rPr>
                <w:i/>
                <w:sz w:val="20"/>
              </w:rPr>
              <w:t xml:space="preserve">_____________________________________ </w:t>
            </w:r>
          </w:p>
          <w:p w:rsidR="008C5D1E" w:rsidRDefault="005F2CF2">
            <w:pPr>
              <w:spacing w:after="34" w:line="24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1.Успешно освоил общие и профессиональные компетенции по видам профессиональной деятельности по специальности _______________________________________________ </w:t>
            </w:r>
          </w:p>
          <w:p w:rsidR="008C5D1E" w:rsidRDefault="005F2CF2">
            <w:pPr>
              <w:spacing w:after="76" w:line="259" w:lineRule="auto"/>
              <w:ind w:left="0" w:right="46" w:firstLine="0"/>
              <w:jc w:val="center"/>
            </w:pPr>
            <w:r>
              <w:rPr>
                <w:sz w:val="13"/>
              </w:rPr>
              <w:t xml:space="preserve">                                                          </w:t>
            </w:r>
            <w:r>
              <w:rPr>
                <w:sz w:val="13"/>
              </w:rPr>
              <w:t xml:space="preserve">                     код и наименование специальности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Итоговая оценка по практике_____________________           Дата _______________20__г. </w:t>
            </w:r>
          </w:p>
          <w:p w:rsidR="008C5D1E" w:rsidRDefault="005F2CF2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Руководитель практики от предприятия   _________</w:t>
            </w:r>
            <w:proofErr w:type="gramStart"/>
            <w:r>
              <w:rPr>
                <w:sz w:val="20"/>
              </w:rPr>
              <w:t>_  _</w:t>
            </w:r>
            <w:proofErr w:type="gramEnd"/>
            <w:r>
              <w:rPr>
                <w:sz w:val="20"/>
              </w:rPr>
              <w:t xml:space="preserve">__________  ___________________ </w:t>
            </w:r>
          </w:p>
          <w:p w:rsidR="008C5D1E" w:rsidRDefault="005F2CF2">
            <w:pPr>
              <w:spacing w:after="0" w:line="566" w:lineRule="auto"/>
              <w:ind w:left="0" w:right="2573" w:firstLine="0"/>
              <w:jc w:val="left"/>
            </w:pPr>
            <w:r>
              <w:rPr>
                <w:sz w:val="13"/>
              </w:rPr>
              <w:t xml:space="preserve">                                                                                                                   подпись                        ФИ О                              должность                                                                   </w:t>
            </w:r>
            <w:r>
              <w:rPr>
                <w:sz w:val="13"/>
              </w:rPr>
              <w:t xml:space="preserve">                                        МП </w:t>
            </w:r>
          </w:p>
          <w:p w:rsidR="008C5D1E" w:rsidRDefault="005F2CF2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Руководитель практики от ФСПО   _________</w:t>
            </w:r>
            <w:proofErr w:type="gramStart"/>
            <w:r>
              <w:rPr>
                <w:sz w:val="20"/>
              </w:rPr>
              <w:t>_  _</w:t>
            </w:r>
            <w:proofErr w:type="gramEnd"/>
            <w:r>
              <w:rPr>
                <w:sz w:val="20"/>
              </w:rPr>
              <w:t xml:space="preserve">___________  ________________ </w:t>
            </w:r>
          </w:p>
          <w:p w:rsidR="008C5D1E" w:rsidRDefault="005F2CF2">
            <w:pPr>
              <w:spacing w:after="196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                                                                                                   подпись                       ФИО </w:t>
            </w:r>
            <w:r>
              <w:rPr>
                <w:sz w:val="13"/>
              </w:rPr>
              <w:t xml:space="preserve">                              должность </w:t>
            </w:r>
          </w:p>
          <w:p w:rsidR="008C5D1E" w:rsidRDefault="005F2C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 результатами прохождения практики ознакомлен </w:t>
            </w:r>
          </w:p>
          <w:p w:rsidR="008C5D1E" w:rsidRDefault="005F2CF2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0"/>
              </w:rPr>
              <w:t xml:space="preserve">_________________________________________________   _________ </w:t>
            </w:r>
          </w:p>
          <w:p w:rsidR="008C5D1E" w:rsidRDefault="005F2CF2">
            <w:pPr>
              <w:spacing w:after="171" w:line="259" w:lineRule="auto"/>
              <w:ind w:left="708" w:right="0" w:firstLine="0"/>
              <w:jc w:val="left"/>
            </w:pPr>
            <w:r>
              <w:rPr>
                <w:sz w:val="13"/>
              </w:rPr>
              <w:t xml:space="preserve">                                                                 </w:t>
            </w:r>
            <w:r>
              <w:rPr>
                <w:sz w:val="13"/>
              </w:rPr>
              <w:t xml:space="preserve">ФИО обучающегося                                                           подпись </w:t>
            </w:r>
          </w:p>
          <w:p w:rsidR="008C5D1E" w:rsidRDefault="005F2CF2">
            <w:pPr>
              <w:spacing w:after="12" w:line="259" w:lineRule="auto"/>
              <w:ind w:left="708" w:right="0" w:firstLine="0"/>
              <w:jc w:val="left"/>
            </w:pPr>
            <w:r>
              <w:rPr>
                <w:sz w:val="20"/>
              </w:rPr>
              <w:t xml:space="preserve">                                                                                              «__» __________20___г. </w:t>
            </w:r>
          </w:p>
          <w:p w:rsidR="008C5D1E" w:rsidRDefault="005F2CF2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</w:tr>
    </w:tbl>
    <w:p w:rsidR="008C5D1E" w:rsidRDefault="005F2CF2">
      <w:pPr>
        <w:spacing w:after="0" w:line="259" w:lineRule="auto"/>
        <w:ind w:left="0" w:right="230" w:firstLine="0"/>
        <w:jc w:val="right"/>
      </w:pPr>
      <w:r>
        <w:rPr>
          <w:color w:val="FF0000"/>
          <w:sz w:val="20"/>
        </w:rPr>
        <w:t xml:space="preserve"> </w:t>
      </w:r>
    </w:p>
    <w:sectPr w:rsidR="008C5D1E">
      <w:footerReference w:type="even" r:id="rId232"/>
      <w:footerReference w:type="default" r:id="rId233"/>
      <w:footerReference w:type="first" r:id="rId234"/>
      <w:pgSz w:w="11906" w:h="16838"/>
      <w:pgMar w:top="723" w:right="571" w:bottom="702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F2" w:rsidRDefault="005F2CF2">
      <w:pPr>
        <w:spacing w:after="0" w:line="240" w:lineRule="auto"/>
      </w:pPr>
      <w:r>
        <w:separator/>
      </w:r>
    </w:p>
  </w:endnote>
  <w:endnote w:type="continuationSeparator" w:id="0">
    <w:p w:rsidR="005F2CF2" w:rsidRDefault="005F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1E" w:rsidRDefault="005F2CF2">
    <w:pPr>
      <w:spacing w:after="0" w:line="259" w:lineRule="auto"/>
      <w:ind w:left="0" w:right="2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8C5D1E" w:rsidRDefault="005F2CF2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1E" w:rsidRDefault="005F2CF2">
    <w:pPr>
      <w:spacing w:after="0" w:line="259" w:lineRule="auto"/>
      <w:ind w:left="0" w:right="2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5B8F" w:rsidRPr="00145B8F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C5D1E" w:rsidRDefault="005F2CF2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1E" w:rsidRDefault="008C5D1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F2" w:rsidRDefault="005F2CF2">
      <w:pPr>
        <w:spacing w:after="0" w:line="240" w:lineRule="auto"/>
      </w:pPr>
      <w:r>
        <w:separator/>
      </w:r>
    </w:p>
  </w:footnote>
  <w:footnote w:type="continuationSeparator" w:id="0">
    <w:p w:rsidR="005F2CF2" w:rsidRDefault="005F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81"/>
    <w:multiLevelType w:val="hybridMultilevel"/>
    <w:tmpl w:val="55B80FC8"/>
    <w:lvl w:ilvl="0" w:tplc="C074976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08F76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81D4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08002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6B2D2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664FA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AF27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E04E0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0D266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B2387"/>
    <w:multiLevelType w:val="hybridMultilevel"/>
    <w:tmpl w:val="59C8D6B4"/>
    <w:lvl w:ilvl="0" w:tplc="322888E4">
      <w:start w:val="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A82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87C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A88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05D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81B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A60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204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E57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63443"/>
    <w:multiLevelType w:val="hybridMultilevel"/>
    <w:tmpl w:val="38824D66"/>
    <w:lvl w:ilvl="0" w:tplc="D80E38F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AF4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2A9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ADA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01F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0A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6EA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8E9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22C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A871F8"/>
    <w:multiLevelType w:val="hybridMultilevel"/>
    <w:tmpl w:val="2E1C4BF2"/>
    <w:lvl w:ilvl="0" w:tplc="E362BBE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05E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A7F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EEC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698D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E13C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18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AE7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2B1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2D1597"/>
    <w:multiLevelType w:val="hybridMultilevel"/>
    <w:tmpl w:val="C8C24754"/>
    <w:lvl w:ilvl="0" w:tplc="CDE0889C">
      <w:start w:val="6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881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A84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492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8CF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2DA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66F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033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023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9B628B"/>
    <w:multiLevelType w:val="hybridMultilevel"/>
    <w:tmpl w:val="5C38454E"/>
    <w:lvl w:ilvl="0" w:tplc="3B26723E">
      <w:start w:val="1"/>
      <w:numFmt w:val="bullet"/>
      <w:lvlText w:val=""/>
      <w:lvlJc w:val="left"/>
      <w:pPr>
        <w:ind w:left="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CB15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A586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C4DB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A60B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E16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65D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0728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E4A2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A77B96"/>
    <w:multiLevelType w:val="hybridMultilevel"/>
    <w:tmpl w:val="01904294"/>
    <w:lvl w:ilvl="0" w:tplc="751C26F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CBB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7A42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EB4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46B2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81C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693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26A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FE56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7B7F08"/>
    <w:multiLevelType w:val="hybridMultilevel"/>
    <w:tmpl w:val="6A8862BE"/>
    <w:lvl w:ilvl="0" w:tplc="8B1E8C1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A1F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E3D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2E7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859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AF7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5A64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A013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C9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507FEE"/>
    <w:multiLevelType w:val="hybridMultilevel"/>
    <w:tmpl w:val="528E7B9A"/>
    <w:lvl w:ilvl="0" w:tplc="24A4FBD8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E7F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8F6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0D0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831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AA7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0F6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E3C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215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BD2C92"/>
    <w:multiLevelType w:val="hybridMultilevel"/>
    <w:tmpl w:val="338E44C2"/>
    <w:lvl w:ilvl="0" w:tplc="315AB2A8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EE7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003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815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C8E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24F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047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A20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25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E002D7"/>
    <w:multiLevelType w:val="hybridMultilevel"/>
    <w:tmpl w:val="5BE61E94"/>
    <w:lvl w:ilvl="0" w:tplc="91284918">
      <w:start w:val="12"/>
      <w:numFmt w:val="decimal"/>
      <w:lvlText w:val="%1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EE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CF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402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20F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ED0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688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04A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EAB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7A314E"/>
    <w:multiLevelType w:val="hybridMultilevel"/>
    <w:tmpl w:val="77B28C0A"/>
    <w:lvl w:ilvl="0" w:tplc="CED8EC28">
      <w:start w:val="5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61C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0B4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CF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0CD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B9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AD4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C42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26E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DA7247"/>
    <w:multiLevelType w:val="hybridMultilevel"/>
    <w:tmpl w:val="DE90EB50"/>
    <w:lvl w:ilvl="0" w:tplc="14A684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68D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02B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40A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2E55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2B9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CC0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869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AB6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62341B"/>
    <w:multiLevelType w:val="hybridMultilevel"/>
    <w:tmpl w:val="6BA6416E"/>
    <w:lvl w:ilvl="0" w:tplc="701078CC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CC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EE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83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C6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45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1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6D4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0C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AE6252"/>
    <w:multiLevelType w:val="hybridMultilevel"/>
    <w:tmpl w:val="45AE772E"/>
    <w:lvl w:ilvl="0" w:tplc="B1246546">
      <w:start w:val="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E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C4B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8F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8AC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E9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CB9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A4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6E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1E"/>
    <w:rsid w:val="00145B8F"/>
    <w:rsid w:val="005F2CF2"/>
    <w:rsid w:val="008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3F2B"/>
  <w15:docId w15:val="{83CC3085-9A4B-49FF-8025-33D71623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42" w:right="28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1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71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38" w:line="267" w:lineRule="auto"/>
      <w:ind w:left="157" w:right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45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blio-online.ru/book/88D1AF51-F26A-4370-B5CF-CB700C8594EE" TargetMode="External"/><Relationship Id="rId21" Type="http://schemas.openxmlformats.org/officeDocument/2006/relationships/hyperlink" Target="http://znanium.com/catalog/product/762224" TargetMode="External"/><Relationship Id="rId42" Type="http://schemas.openxmlformats.org/officeDocument/2006/relationships/hyperlink" Target="http://www.biblio-online.ru/book/FC0F1936-7DF4-4232-B50B-3C03BEAD08A2" TargetMode="External"/><Relationship Id="rId63" Type="http://schemas.openxmlformats.org/officeDocument/2006/relationships/hyperlink" Target="http://www.biblio-online.ru/book/1F569786-0F2B-4156-836E-4044703801B0" TargetMode="External"/><Relationship Id="rId84" Type="http://schemas.openxmlformats.org/officeDocument/2006/relationships/hyperlink" Target="https://e.lanbook.com/" TargetMode="External"/><Relationship Id="rId138" Type="http://schemas.openxmlformats.org/officeDocument/2006/relationships/hyperlink" Target="http://www.biblio-online.ru/book/7FF4548C-FD06-41EE-B5F1-67FA89197D09" TargetMode="External"/><Relationship Id="rId159" Type="http://schemas.openxmlformats.org/officeDocument/2006/relationships/hyperlink" Target="https://biblio-online.ru/book/E77C7EC8-2FDF-4271-88AD-44DFA836DCC0/dengi-kredit-banki-denezhnyy-i-kreditnyy-rynki" TargetMode="External"/><Relationship Id="rId170" Type="http://schemas.openxmlformats.org/officeDocument/2006/relationships/hyperlink" Target="http://www.biblio-online.ru/book/35DF27DD-0F8A-4E03-B884-4CFD186CAE3D" TargetMode="External"/><Relationship Id="rId191" Type="http://schemas.openxmlformats.org/officeDocument/2006/relationships/hyperlink" Target="https://biblio-online.ru/book/ECF949DB-7BB0-4E04-886D-53864A19D7D5/finansy-denezhnoe-obraschenie-i-kredit" TargetMode="External"/><Relationship Id="rId205" Type="http://schemas.openxmlformats.org/officeDocument/2006/relationships/hyperlink" Target="https://biblio-online.ru/book/ECF949DB-7BB0-4E04-886D-53864A19D7D5/finansy-denezhnoe-obraschenie-i-kredit" TargetMode="External"/><Relationship Id="rId226" Type="http://schemas.openxmlformats.org/officeDocument/2006/relationships/hyperlink" Target="http://www.gks.ru/" TargetMode="External"/><Relationship Id="rId107" Type="http://schemas.openxmlformats.org/officeDocument/2006/relationships/hyperlink" Target="http://www.biblio-online.ru/book/AB2B2377-1FD9-4066-A3B5-467588747820" TargetMode="External"/><Relationship Id="rId11" Type="http://schemas.openxmlformats.org/officeDocument/2006/relationships/hyperlink" Target="http://www.biblio-online.ru/book/C480CBDE-0E69-4E8A-A0E3-13DF0D3A8677" TargetMode="External"/><Relationship Id="rId32" Type="http://schemas.openxmlformats.org/officeDocument/2006/relationships/hyperlink" Target="http://www.biblio-online.ru/book/45882BBF-7023-46B2-ADD7-B980115DF42F" TargetMode="External"/><Relationship Id="rId53" Type="http://schemas.openxmlformats.org/officeDocument/2006/relationships/hyperlink" Target="http://www.biblio-online.ru/book/B91DD98B-55E9-40F6-B9CA-518CC252BF0B" TargetMode="External"/><Relationship Id="rId74" Type="http://schemas.openxmlformats.org/officeDocument/2006/relationships/hyperlink" Target="http://www.biblio-online.ru/book/F1512029-CAF8-42D6-AC86-650B81446A0B" TargetMode="External"/><Relationship Id="rId128" Type="http://schemas.openxmlformats.org/officeDocument/2006/relationships/hyperlink" Target="http://www.biblio-online.ru/book/7FF4548C-FD06-41EE-B5F1-67FA89197D09" TargetMode="External"/><Relationship Id="rId149" Type="http://schemas.openxmlformats.org/officeDocument/2006/relationships/hyperlink" Target="https://biblio-online.ru/book/E77C7EC8-2FDF-4271-88AD-44DFA836DCC0/dengi-kredit-banki-denezhnyy-i-kreditnyy-rynki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biblio-online.ru/book/F0D2F865-9D50-41AF-930A-061DA230536C" TargetMode="External"/><Relationship Id="rId160" Type="http://schemas.openxmlformats.org/officeDocument/2006/relationships/hyperlink" Target="https://biblio-online.ru/book/E77C7EC8-2FDF-4271-88AD-44DFA836DCC0/dengi-kredit-banki-denezhnyy-i-kreditnyy-rynki" TargetMode="External"/><Relationship Id="rId181" Type="http://schemas.openxmlformats.org/officeDocument/2006/relationships/hyperlink" Target="http://www.biblio-online.ru/book/87FBC8C0-2652-4796-BA89-0DD19C8E83E0" TargetMode="External"/><Relationship Id="rId216" Type="http://schemas.openxmlformats.org/officeDocument/2006/relationships/hyperlink" Target="http://government.ru/" TargetMode="External"/><Relationship Id="rId22" Type="http://schemas.openxmlformats.org/officeDocument/2006/relationships/hyperlink" Target="http://www.biblio-online.ru/book/45882BBF-7023-46B2-ADD7-B980115DF42F" TargetMode="External"/><Relationship Id="rId43" Type="http://schemas.openxmlformats.org/officeDocument/2006/relationships/hyperlink" Target="http://www.biblio-online.ru/book/FC0F1936-7DF4-4232-B50B-3C03BEAD08A2" TargetMode="External"/><Relationship Id="rId64" Type="http://schemas.openxmlformats.org/officeDocument/2006/relationships/hyperlink" Target="http://www.biblio-online.ru/book/1F569786-0F2B-4156-836E-4044703801B0" TargetMode="External"/><Relationship Id="rId118" Type="http://schemas.openxmlformats.org/officeDocument/2006/relationships/hyperlink" Target="http://www.biblio-online.ru/book/88D1AF51-F26A-4370-B5CF-CB700C8594EE" TargetMode="External"/><Relationship Id="rId139" Type="http://schemas.openxmlformats.org/officeDocument/2006/relationships/hyperlink" Target="http://www.biblio-online.ru/book/7FF4548C-FD06-41EE-B5F1-67FA89197D09" TargetMode="External"/><Relationship Id="rId85" Type="http://schemas.openxmlformats.org/officeDocument/2006/relationships/hyperlink" Target="http://www.aero.garant.ru/" TargetMode="External"/><Relationship Id="rId150" Type="http://schemas.openxmlformats.org/officeDocument/2006/relationships/hyperlink" Target="https://biblio-online.ru/book/E77C7EC8-2FDF-4271-88AD-44DFA836DCC0/dengi-kredit-banki-denezhnyy-i-kreditnyy-rynki" TargetMode="External"/><Relationship Id="rId171" Type="http://schemas.openxmlformats.org/officeDocument/2006/relationships/hyperlink" Target="http://www.biblio-online.ru/book/35DF27DD-0F8A-4E03-B884-4CFD186CAE3D" TargetMode="External"/><Relationship Id="rId192" Type="http://schemas.openxmlformats.org/officeDocument/2006/relationships/hyperlink" Target="https://biblio-online.ru/book/ECF949DB-7BB0-4E04-886D-53864A19D7D5/finansy-denezhnoe-obraschenie-i-kredit" TargetMode="External"/><Relationship Id="rId206" Type="http://schemas.openxmlformats.org/officeDocument/2006/relationships/hyperlink" Target="https://biblio-online.ru/book/ECF949DB-7BB0-4E04-886D-53864A19D7D5/finansy-denezhnoe-obraschenie-i-kredit" TargetMode="External"/><Relationship Id="rId227" Type="http://schemas.openxmlformats.org/officeDocument/2006/relationships/hyperlink" Target="http://www.gks.ru/" TargetMode="External"/><Relationship Id="rId12" Type="http://schemas.openxmlformats.org/officeDocument/2006/relationships/hyperlink" Target="http://www.biblio-online.ru/book/C480CBDE-0E69-4E8A-A0E3-13DF0D3A8677" TargetMode="External"/><Relationship Id="rId33" Type="http://schemas.openxmlformats.org/officeDocument/2006/relationships/hyperlink" Target="http://www.biblio-online.ru/book/45882BBF-7023-46B2-ADD7-B980115DF42F" TargetMode="External"/><Relationship Id="rId108" Type="http://schemas.openxmlformats.org/officeDocument/2006/relationships/hyperlink" Target="http://www.biblio-online.ru/book/AB2B2377-1FD9-4066-A3B5-467588747820" TargetMode="External"/><Relationship Id="rId129" Type="http://schemas.openxmlformats.org/officeDocument/2006/relationships/hyperlink" Target="http://www.biblio-online.ru/book/7FF4548C-FD06-41EE-B5F1-67FA89197D09" TargetMode="External"/><Relationship Id="rId54" Type="http://schemas.openxmlformats.org/officeDocument/2006/relationships/hyperlink" Target="http://www.biblio-online.ru/book/B91DD98B-55E9-40F6-B9CA-518CC252BF0B" TargetMode="External"/><Relationship Id="rId75" Type="http://schemas.openxmlformats.org/officeDocument/2006/relationships/hyperlink" Target="http://www.biblio-online.ru/book/F1512029-CAF8-42D6-AC86-650B81446A0B" TargetMode="External"/><Relationship Id="rId96" Type="http://schemas.openxmlformats.org/officeDocument/2006/relationships/hyperlink" Target="http://www.biblio-online.ru/book/F0D2F865-9D50-41AF-930A-061DA230536C" TargetMode="External"/><Relationship Id="rId140" Type="http://schemas.openxmlformats.org/officeDocument/2006/relationships/hyperlink" Target="https://biblio-online.ru/book/E77C7EC8-2FDF-4271-88AD-44DFA836DCC0/dengi-kredit-banki-denezhnyy-i-kreditnyy-rynki" TargetMode="External"/><Relationship Id="rId161" Type="http://schemas.openxmlformats.org/officeDocument/2006/relationships/hyperlink" Target="https://biblio-online.ru/book/E77C7EC8-2FDF-4271-88AD-44DFA836DCC0/dengi-kredit-banki-denezhnyy-i-kreditnyy-rynki" TargetMode="External"/><Relationship Id="rId182" Type="http://schemas.openxmlformats.org/officeDocument/2006/relationships/hyperlink" Target="http://www.biblio-online.ru/book/87FBC8C0-2652-4796-BA89-0DD19C8E83E0" TargetMode="External"/><Relationship Id="rId217" Type="http://schemas.openxmlformats.org/officeDocument/2006/relationships/hyperlink" Target="http://government.ru/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biblio-online.ru/book/45882BBF-7023-46B2-ADD7-B980115DF42F" TargetMode="External"/><Relationship Id="rId119" Type="http://schemas.openxmlformats.org/officeDocument/2006/relationships/hyperlink" Target="http://www.biblio-online.ru/book/88D1AF51-F26A-4370-B5CF-CB700C8594EE" TargetMode="External"/><Relationship Id="rId44" Type="http://schemas.openxmlformats.org/officeDocument/2006/relationships/hyperlink" Target="http://www.biblio-online.ru/book/FC0F1936-7DF4-4232-B50B-3C03BEAD08A2" TargetMode="External"/><Relationship Id="rId65" Type="http://schemas.openxmlformats.org/officeDocument/2006/relationships/hyperlink" Target="http://www.biblio-online.ru/book/1F569786-0F2B-4156-836E-4044703801B0" TargetMode="External"/><Relationship Id="rId86" Type="http://schemas.openxmlformats.org/officeDocument/2006/relationships/hyperlink" Target="http://www.aero.garant.ru/" TargetMode="External"/><Relationship Id="rId130" Type="http://schemas.openxmlformats.org/officeDocument/2006/relationships/hyperlink" Target="http://www.biblio-online.ru/book/7FF4548C-FD06-41EE-B5F1-67FA89197D09" TargetMode="External"/><Relationship Id="rId151" Type="http://schemas.openxmlformats.org/officeDocument/2006/relationships/hyperlink" Target="https://biblio-online.ru/book/E77C7EC8-2FDF-4271-88AD-44DFA836DCC0/dengi-kredit-banki-denezhnyy-i-kreditnyy-rynki" TargetMode="External"/><Relationship Id="rId172" Type="http://schemas.openxmlformats.org/officeDocument/2006/relationships/hyperlink" Target="http://www.biblio-online.ru/book/35DF27DD-0F8A-4E03-B884-4CFD186CAE3D" TargetMode="External"/><Relationship Id="rId193" Type="http://schemas.openxmlformats.org/officeDocument/2006/relationships/hyperlink" Target="https://biblio-online.ru/book/ECF949DB-7BB0-4E04-886D-53864A19D7D5/finansy-denezhnoe-obraschenie-i-kredit" TargetMode="External"/><Relationship Id="rId207" Type="http://schemas.openxmlformats.org/officeDocument/2006/relationships/hyperlink" Target="https://biblio-online.ru/book/ECF949DB-7BB0-4E04-886D-53864A19D7D5/finansy-denezhnoe-obraschenie-i-kredit" TargetMode="External"/><Relationship Id="rId228" Type="http://schemas.openxmlformats.org/officeDocument/2006/relationships/hyperlink" Target="http://www.stgau.ru/" TargetMode="External"/><Relationship Id="rId13" Type="http://schemas.openxmlformats.org/officeDocument/2006/relationships/hyperlink" Target="http://www.biblio-online.ru/book/C480CBDE-0E69-4E8A-A0E3-13DF0D3A8677" TargetMode="External"/><Relationship Id="rId109" Type="http://schemas.openxmlformats.org/officeDocument/2006/relationships/hyperlink" Target="http://www.biblio-online.ru/book/AB2B2377-1FD9-4066-A3B5-467588747820" TargetMode="External"/><Relationship Id="rId34" Type="http://schemas.openxmlformats.org/officeDocument/2006/relationships/hyperlink" Target="http://www.biblio-online.ru/book/FC0F1936-7DF4-4232-B50B-3C03BEAD08A2" TargetMode="External"/><Relationship Id="rId55" Type="http://schemas.openxmlformats.org/officeDocument/2006/relationships/hyperlink" Target="http://www.biblio-online.ru/book/B91DD98B-55E9-40F6-B9CA-518CC252BF0B" TargetMode="External"/><Relationship Id="rId76" Type="http://schemas.openxmlformats.org/officeDocument/2006/relationships/hyperlink" Target="http://www.biblio-online.ru/book/F1512029-CAF8-42D6-AC86-650B81446A0B" TargetMode="External"/><Relationship Id="rId97" Type="http://schemas.openxmlformats.org/officeDocument/2006/relationships/hyperlink" Target="http://www.biblio-online.ru/book/F0D2F865-9D50-41AF-930A-061DA230536C" TargetMode="External"/><Relationship Id="rId120" Type="http://schemas.openxmlformats.org/officeDocument/2006/relationships/hyperlink" Target="http://www.biblio-online.ru/book/88D1AF51-F26A-4370-B5CF-CB700C8594EE" TargetMode="External"/><Relationship Id="rId141" Type="http://schemas.openxmlformats.org/officeDocument/2006/relationships/hyperlink" Target="https://biblio-online.ru/book/E77C7EC8-2FDF-4271-88AD-44DFA836DCC0/dengi-kredit-banki-denezhnyy-i-kreditnyy-rynki" TargetMode="External"/><Relationship Id="rId7" Type="http://schemas.openxmlformats.org/officeDocument/2006/relationships/image" Target="media/image1.jpg"/><Relationship Id="rId162" Type="http://schemas.openxmlformats.org/officeDocument/2006/relationships/hyperlink" Target="https://biblio-online.ru/book/E77C7EC8-2FDF-4271-88AD-44DFA836DCC0/dengi-kredit-banki-denezhnyy-i-kreditnyy-rynki" TargetMode="External"/><Relationship Id="rId183" Type="http://schemas.openxmlformats.org/officeDocument/2006/relationships/hyperlink" Target="http://www.biblio-online.ru/book/87FBC8C0-2652-4796-BA89-0DD19C8E83E0" TargetMode="External"/><Relationship Id="rId218" Type="http://schemas.openxmlformats.org/officeDocument/2006/relationships/hyperlink" Target="http://www.ach.gov.ru/" TargetMode="External"/><Relationship Id="rId24" Type="http://schemas.openxmlformats.org/officeDocument/2006/relationships/hyperlink" Target="http://www.biblio-online.ru/book/45882BBF-7023-46B2-ADD7-B980115DF42F" TargetMode="External"/><Relationship Id="rId45" Type="http://schemas.openxmlformats.org/officeDocument/2006/relationships/hyperlink" Target="http://www.biblio-online.ru/book/FC0F1936-7DF4-4232-B50B-3C03BEAD08A2" TargetMode="External"/><Relationship Id="rId66" Type="http://schemas.openxmlformats.org/officeDocument/2006/relationships/hyperlink" Target="http://www.biblio-online.ru/book/1F569786-0F2B-4156-836E-4044703801B0" TargetMode="External"/><Relationship Id="rId87" Type="http://schemas.openxmlformats.org/officeDocument/2006/relationships/hyperlink" Target="http://www.banki.ru/" TargetMode="External"/><Relationship Id="rId110" Type="http://schemas.openxmlformats.org/officeDocument/2006/relationships/hyperlink" Target="http://www.biblio-online.ru/book/AB2B2377-1FD9-4066-A3B5-467588747820" TargetMode="External"/><Relationship Id="rId131" Type="http://schemas.openxmlformats.org/officeDocument/2006/relationships/hyperlink" Target="http://www.biblio-online.ru/book/7FF4548C-FD06-41EE-B5F1-67FA89197D09" TargetMode="External"/><Relationship Id="rId152" Type="http://schemas.openxmlformats.org/officeDocument/2006/relationships/hyperlink" Target="https://biblio-online.ru/book/E77C7EC8-2FDF-4271-88AD-44DFA836DCC0/dengi-kredit-banki-denezhnyy-i-kreditnyy-rynki" TargetMode="External"/><Relationship Id="rId173" Type="http://schemas.openxmlformats.org/officeDocument/2006/relationships/hyperlink" Target="http://www.biblio-online.ru/book/35DF27DD-0F8A-4E03-B884-4CFD186CAE3D" TargetMode="External"/><Relationship Id="rId194" Type="http://schemas.openxmlformats.org/officeDocument/2006/relationships/hyperlink" Target="https://biblio-online.ru/book/ECF949DB-7BB0-4E04-886D-53864A19D7D5/finansy-denezhnoe-obraschenie-i-kredit" TargetMode="External"/><Relationship Id="rId208" Type="http://schemas.openxmlformats.org/officeDocument/2006/relationships/hyperlink" Target="https://www.cbr.ru/" TargetMode="External"/><Relationship Id="rId229" Type="http://schemas.openxmlformats.org/officeDocument/2006/relationships/hyperlink" Target="http://www.stgau.ru/" TargetMode="External"/><Relationship Id="rId14" Type="http://schemas.openxmlformats.org/officeDocument/2006/relationships/hyperlink" Target="http://www.biblio-online.ru/book/C480CBDE-0E69-4E8A-A0E3-13DF0D3A8677" TargetMode="External"/><Relationship Id="rId35" Type="http://schemas.openxmlformats.org/officeDocument/2006/relationships/hyperlink" Target="http://www.biblio-online.ru/book/FC0F1936-7DF4-4232-B50B-3C03BEAD08A2" TargetMode="External"/><Relationship Id="rId56" Type="http://schemas.openxmlformats.org/officeDocument/2006/relationships/hyperlink" Target="http://www.biblio-online.ru/book/B91DD98B-55E9-40F6-B9CA-518CC252BF0B" TargetMode="External"/><Relationship Id="rId77" Type="http://schemas.openxmlformats.org/officeDocument/2006/relationships/hyperlink" Target="http://www.biblio-online.ru/book/F1512029-CAF8-42D6-AC86-650B81446A0B" TargetMode="External"/><Relationship Id="rId100" Type="http://schemas.openxmlformats.org/officeDocument/2006/relationships/hyperlink" Target="http://www.biblio-online.ru/book/F0D2F865-9D50-41AF-930A-061DA230536C" TargetMode="External"/><Relationship Id="rId8" Type="http://schemas.openxmlformats.org/officeDocument/2006/relationships/hyperlink" Target="http://www.biblio-online.ru/book/C480CBDE-0E69-4E8A-A0E3-13DF0D3A8677" TargetMode="External"/><Relationship Id="rId98" Type="http://schemas.openxmlformats.org/officeDocument/2006/relationships/hyperlink" Target="http://www.biblio-online.ru/book/F0D2F865-9D50-41AF-930A-061DA230536C" TargetMode="External"/><Relationship Id="rId121" Type="http://schemas.openxmlformats.org/officeDocument/2006/relationships/hyperlink" Target="http://www.biblio-online.ru/book/88D1AF51-F26A-4370-B5CF-CB700C8594EE" TargetMode="External"/><Relationship Id="rId142" Type="http://schemas.openxmlformats.org/officeDocument/2006/relationships/hyperlink" Target="https://biblio-online.ru/book/E77C7EC8-2FDF-4271-88AD-44DFA836DCC0/dengi-kredit-banki-denezhnyy-i-kreditnyy-rynki" TargetMode="External"/><Relationship Id="rId163" Type="http://schemas.openxmlformats.org/officeDocument/2006/relationships/hyperlink" Target="https://biblio-online.ru/book/E77C7EC8-2FDF-4271-88AD-44DFA836DCC0/dengi-kredit-banki-denezhnyy-i-kreditnyy-rynki" TargetMode="External"/><Relationship Id="rId184" Type="http://schemas.openxmlformats.org/officeDocument/2006/relationships/hyperlink" Target="http://www.biblio-online.ru/book/87FBC8C0-2652-4796-BA89-0DD19C8E83E0" TargetMode="External"/><Relationship Id="rId219" Type="http://schemas.openxmlformats.org/officeDocument/2006/relationships/hyperlink" Target="http://www.ach.gov.ru/" TargetMode="External"/><Relationship Id="rId230" Type="http://schemas.openxmlformats.org/officeDocument/2006/relationships/hyperlink" Target="http://ivo.garant.ru/document?id=70253464&amp;sub=2" TargetMode="External"/><Relationship Id="rId25" Type="http://schemas.openxmlformats.org/officeDocument/2006/relationships/hyperlink" Target="http://www.biblio-online.ru/book/45882BBF-7023-46B2-ADD7-B980115DF42F" TargetMode="External"/><Relationship Id="rId46" Type="http://schemas.openxmlformats.org/officeDocument/2006/relationships/hyperlink" Target="http://www.biblio-online.ru/book/B91DD98B-55E9-40F6-B9CA-518CC252BF0B" TargetMode="External"/><Relationship Id="rId67" Type="http://schemas.openxmlformats.org/officeDocument/2006/relationships/hyperlink" Target="http://www.biblio-online.ru/book/1F569786-0F2B-4156-836E-4044703801B0" TargetMode="External"/><Relationship Id="rId20" Type="http://schemas.openxmlformats.org/officeDocument/2006/relationships/hyperlink" Target="http://znanium.com/catalog/product/762224" TargetMode="External"/><Relationship Id="rId41" Type="http://schemas.openxmlformats.org/officeDocument/2006/relationships/hyperlink" Target="http://www.biblio-online.ru/book/FC0F1936-7DF4-4232-B50B-3C03BEAD08A2" TargetMode="External"/><Relationship Id="rId62" Type="http://schemas.openxmlformats.org/officeDocument/2006/relationships/hyperlink" Target="http://www.biblio-online.ru/book/1F569786-0F2B-4156-836E-4044703801B0" TargetMode="External"/><Relationship Id="rId83" Type="http://schemas.openxmlformats.org/officeDocument/2006/relationships/hyperlink" Target="https://e.lanbook.com/" TargetMode="External"/><Relationship Id="rId88" Type="http://schemas.openxmlformats.org/officeDocument/2006/relationships/hyperlink" Target="http://www.banki.ru/" TargetMode="External"/><Relationship Id="rId111" Type="http://schemas.openxmlformats.org/officeDocument/2006/relationships/hyperlink" Target="http://www.biblio-online.ru/book/AB2B2377-1FD9-4066-A3B5-467588747820" TargetMode="External"/><Relationship Id="rId132" Type="http://schemas.openxmlformats.org/officeDocument/2006/relationships/hyperlink" Target="http://www.biblio-online.ru/book/7FF4548C-FD06-41EE-B5F1-67FA89197D09" TargetMode="External"/><Relationship Id="rId153" Type="http://schemas.openxmlformats.org/officeDocument/2006/relationships/hyperlink" Target="https://biblio-online.ru/book/E77C7EC8-2FDF-4271-88AD-44DFA836DCC0/dengi-kredit-banki-denezhnyy-i-kreditnyy-rynki" TargetMode="External"/><Relationship Id="rId174" Type="http://schemas.openxmlformats.org/officeDocument/2006/relationships/hyperlink" Target="http://www.biblio-online.ru/book/35DF27DD-0F8A-4E03-B884-4CFD186CAE3D" TargetMode="External"/><Relationship Id="rId179" Type="http://schemas.openxmlformats.org/officeDocument/2006/relationships/hyperlink" Target="http://www.biblio-online.ru/book/87FBC8C0-2652-4796-BA89-0DD19C8E83E0" TargetMode="External"/><Relationship Id="rId195" Type="http://schemas.openxmlformats.org/officeDocument/2006/relationships/hyperlink" Target="https://biblio-online.ru/book/ECF949DB-7BB0-4E04-886D-53864A19D7D5/finansy-denezhnoe-obraschenie-i-kredit" TargetMode="External"/><Relationship Id="rId209" Type="http://schemas.openxmlformats.org/officeDocument/2006/relationships/hyperlink" Target="https://www.cbr.ru/" TargetMode="External"/><Relationship Id="rId190" Type="http://schemas.openxmlformats.org/officeDocument/2006/relationships/hyperlink" Target="https://biblio-online.ru/book/ECF949DB-7BB0-4E04-886D-53864A19D7D5/finansy-denezhnoe-obraschenie-i-kredit" TargetMode="External"/><Relationship Id="rId204" Type="http://schemas.openxmlformats.org/officeDocument/2006/relationships/hyperlink" Target="https://biblio-online.ru/book/ECF949DB-7BB0-4E04-886D-53864A19D7D5/finansy-denezhnoe-obraschenie-i-kredit" TargetMode="External"/><Relationship Id="rId220" Type="http://schemas.openxmlformats.org/officeDocument/2006/relationships/hyperlink" Target="https://www.e-disclosure.ru/" TargetMode="External"/><Relationship Id="rId225" Type="http://schemas.openxmlformats.org/officeDocument/2006/relationships/hyperlink" Target="http://www.consuitant/ru" TargetMode="External"/><Relationship Id="rId15" Type="http://schemas.openxmlformats.org/officeDocument/2006/relationships/hyperlink" Target="http://www.biblio-online.ru/book/C480CBDE-0E69-4E8A-A0E3-13DF0D3A8677" TargetMode="External"/><Relationship Id="rId36" Type="http://schemas.openxmlformats.org/officeDocument/2006/relationships/hyperlink" Target="http://www.biblio-online.ru/book/FC0F1936-7DF4-4232-B50B-3C03BEAD08A2" TargetMode="External"/><Relationship Id="rId57" Type="http://schemas.openxmlformats.org/officeDocument/2006/relationships/hyperlink" Target="http://www.biblio-online.ru/book/B91DD98B-55E9-40F6-B9CA-518CC252BF0B" TargetMode="External"/><Relationship Id="rId106" Type="http://schemas.openxmlformats.org/officeDocument/2006/relationships/hyperlink" Target="http://www.biblio-online.ru/book/AB2B2377-1FD9-4066-A3B5-467588747820" TargetMode="External"/><Relationship Id="rId127" Type="http://schemas.openxmlformats.org/officeDocument/2006/relationships/hyperlink" Target="http://www.biblio-online.ru/book/88D1AF51-F26A-4370-B5CF-CB700C8594EE" TargetMode="External"/><Relationship Id="rId10" Type="http://schemas.openxmlformats.org/officeDocument/2006/relationships/hyperlink" Target="http://www.biblio-online.ru/book/C480CBDE-0E69-4E8A-A0E3-13DF0D3A8677" TargetMode="External"/><Relationship Id="rId31" Type="http://schemas.openxmlformats.org/officeDocument/2006/relationships/hyperlink" Target="http://www.biblio-online.ru/book/45882BBF-7023-46B2-ADD7-B980115DF42F" TargetMode="External"/><Relationship Id="rId52" Type="http://schemas.openxmlformats.org/officeDocument/2006/relationships/hyperlink" Target="http://www.biblio-online.ru/book/B91DD98B-55E9-40F6-B9CA-518CC252BF0B" TargetMode="External"/><Relationship Id="rId73" Type="http://schemas.openxmlformats.org/officeDocument/2006/relationships/hyperlink" Target="http://www.biblio-online.ru/book/F1512029-CAF8-42D6-AC86-650B81446A0B" TargetMode="External"/><Relationship Id="rId78" Type="http://schemas.openxmlformats.org/officeDocument/2006/relationships/hyperlink" Target="http://www.biblio-online.ru/book/F1512029-CAF8-42D6-AC86-650B81446A0B" TargetMode="External"/><Relationship Id="rId94" Type="http://schemas.openxmlformats.org/officeDocument/2006/relationships/hyperlink" Target="http://www.biblio-online.ru/book/F0D2F865-9D50-41AF-930A-061DA230536C" TargetMode="External"/><Relationship Id="rId99" Type="http://schemas.openxmlformats.org/officeDocument/2006/relationships/hyperlink" Target="http://www.biblio-online.ru/book/F0D2F865-9D50-41AF-930A-061DA230536C" TargetMode="External"/><Relationship Id="rId101" Type="http://schemas.openxmlformats.org/officeDocument/2006/relationships/hyperlink" Target="http://www.biblio-online.ru/book/F0D2F865-9D50-41AF-930A-061DA230536C" TargetMode="External"/><Relationship Id="rId122" Type="http://schemas.openxmlformats.org/officeDocument/2006/relationships/hyperlink" Target="http://www.biblio-online.ru/book/88D1AF51-F26A-4370-B5CF-CB700C8594EE" TargetMode="External"/><Relationship Id="rId143" Type="http://schemas.openxmlformats.org/officeDocument/2006/relationships/hyperlink" Target="https://biblio-online.ru/book/E77C7EC8-2FDF-4271-88AD-44DFA836DCC0/dengi-kredit-banki-denezhnyy-i-kreditnyy-rynki" TargetMode="External"/><Relationship Id="rId148" Type="http://schemas.openxmlformats.org/officeDocument/2006/relationships/hyperlink" Target="https://biblio-online.ru/book/E77C7EC8-2FDF-4271-88AD-44DFA836DCC0/dengi-kredit-banki-denezhnyy-i-kreditnyy-rynki" TargetMode="External"/><Relationship Id="rId164" Type="http://schemas.openxmlformats.org/officeDocument/2006/relationships/hyperlink" Target="http://www.biblio-online.ru/book/35DF27DD-0F8A-4E03-B884-4CFD186CAE3D" TargetMode="External"/><Relationship Id="rId169" Type="http://schemas.openxmlformats.org/officeDocument/2006/relationships/hyperlink" Target="http://www.biblio-online.ru/book/35DF27DD-0F8A-4E03-B884-4CFD186CAE3D" TargetMode="External"/><Relationship Id="rId185" Type="http://schemas.openxmlformats.org/officeDocument/2006/relationships/hyperlink" Target="http://www.biblio-online.ru/book/87FBC8C0-2652-4796-BA89-0DD19C8E83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C480CBDE-0E69-4E8A-A0E3-13DF0D3A8677" TargetMode="External"/><Relationship Id="rId180" Type="http://schemas.openxmlformats.org/officeDocument/2006/relationships/hyperlink" Target="http://www.biblio-online.ru/book/87FBC8C0-2652-4796-BA89-0DD19C8E83E0" TargetMode="External"/><Relationship Id="rId210" Type="http://schemas.openxmlformats.org/officeDocument/2006/relationships/hyperlink" Target="http://www.pfrf.ru/" TargetMode="External"/><Relationship Id="rId215" Type="http://schemas.openxmlformats.org/officeDocument/2006/relationships/hyperlink" Target="http://www.ffoms.ru/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://www.biblio-online.ru/book/45882BBF-7023-46B2-ADD7-B980115DF42F" TargetMode="External"/><Relationship Id="rId231" Type="http://schemas.openxmlformats.org/officeDocument/2006/relationships/hyperlink" Target="http://ivo.garant.ru/document?id=70253464&amp;sub=2" TargetMode="External"/><Relationship Id="rId47" Type="http://schemas.openxmlformats.org/officeDocument/2006/relationships/hyperlink" Target="http://www.biblio-online.ru/book/B91DD98B-55E9-40F6-B9CA-518CC252BF0B" TargetMode="External"/><Relationship Id="rId68" Type="http://schemas.openxmlformats.org/officeDocument/2006/relationships/hyperlink" Target="http://www.biblio-online.ru/book/1F569786-0F2B-4156-836E-4044703801B0" TargetMode="External"/><Relationship Id="rId89" Type="http://schemas.openxmlformats.org/officeDocument/2006/relationships/hyperlink" Target="http://znanium.com/catalog/product/927453" TargetMode="External"/><Relationship Id="rId112" Type="http://schemas.openxmlformats.org/officeDocument/2006/relationships/hyperlink" Target="http://www.biblio-online.ru/book/AB2B2377-1FD9-4066-A3B5-467588747820" TargetMode="External"/><Relationship Id="rId133" Type="http://schemas.openxmlformats.org/officeDocument/2006/relationships/hyperlink" Target="http://www.biblio-online.ru/book/7FF4548C-FD06-41EE-B5F1-67FA89197D09" TargetMode="External"/><Relationship Id="rId154" Type="http://schemas.openxmlformats.org/officeDocument/2006/relationships/hyperlink" Target="https://biblio-online.ru/book/E77C7EC8-2FDF-4271-88AD-44DFA836DCC0/dengi-kredit-banki-denezhnyy-i-kreditnyy-rynki" TargetMode="External"/><Relationship Id="rId175" Type="http://schemas.openxmlformats.org/officeDocument/2006/relationships/hyperlink" Target="http://www.biblio-online.ru/book/35DF27DD-0F8A-4E03-B884-4CFD186CAE3D" TargetMode="External"/><Relationship Id="rId196" Type="http://schemas.openxmlformats.org/officeDocument/2006/relationships/hyperlink" Target="https://biblio-online.ru/book/ECF949DB-7BB0-4E04-886D-53864A19D7D5/finansy-denezhnoe-obraschenie-i-kredit" TargetMode="External"/><Relationship Id="rId200" Type="http://schemas.openxmlformats.org/officeDocument/2006/relationships/hyperlink" Target="https://biblio-online.ru/book/ECF949DB-7BB0-4E04-886D-53864A19D7D5/finansy-denezhnoe-obraschenie-i-kredit" TargetMode="External"/><Relationship Id="rId16" Type="http://schemas.openxmlformats.org/officeDocument/2006/relationships/hyperlink" Target="http://www.biblio-online.ru/book/C480CBDE-0E69-4E8A-A0E3-13DF0D3A8677" TargetMode="External"/><Relationship Id="rId221" Type="http://schemas.openxmlformats.org/officeDocument/2006/relationships/hyperlink" Target="https://www.e-disclosure.ru/" TargetMode="External"/><Relationship Id="rId37" Type="http://schemas.openxmlformats.org/officeDocument/2006/relationships/hyperlink" Target="http://www.biblio-online.ru/book/FC0F1936-7DF4-4232-B50B-3C03BEAD08A2" TargetMode="External"/><Relationship Id="rId58" Type="http://schemas.openxmlformats.org/officeDocument/2006/relationships/hyperlink" Target="http://www.biblio-online.ru/book/1F569786-0F2B-4156-836E-4044703801B0" TargetMode="External"/><Relationship Id="rId79" Type="http://schemas.openxmlformats.org/officeDocument/2006/relationships/hyperlink" Target="http://www.biblio-online.ru/book/F1512029-CAF8-42D6-AC86-650B81446A0B" TargetMode="External"/><Relationship Id="rId102" Type="http://schemas.openxmlformats.org/officeDocument/2006/relationships/hyperlink" Target="http://www.biblio-online.ru/book/F0D2F865-9D50-41AF-930A-061DA230536C" TargetMode="External"/><Relationship Id="rId123" Type="http://schemas.openxmlformats.org/officeDocument/2006/relationships/hyperlink" Target="http://www.biblio-online.ru/book/88D1AF51-F26A-4370-B5CF-CB700C8594EE" TargetMode="External"/><Relationship Id="rId144" Type="http://schemas.openxmlformats.org/officeDocument/2006/relationships/hyperlink" Target="https://biblio-online.ru/book/E77C7EC8-2FDF-4271-88AD-44DFA836DCC0/dengi-kredit-banki-denezhnyy-i-kreditnyy-rynki" TargetMode="External"/><Relationship Id="rId90" Type="http://schemas.openxmlformats.org/officeDocument/2006/relationships/hyperlink" Target="http://znanium.com/catalog/product/927453" TargetMode="External"/><Relationship Id="rId165" Type="http://schemas.openxmlformats.org/officeDocument/2006/relationships/hyperlink" Target="http://www.biblio-online.ru/book/35DF27DD-0F8A-4E03-B884-4CFD186CAE3D" TargetMode="External"/><Relationship Id="rId186" Type="http://schemas.openxmlformats.org/officeDocument/2006/relationships/hyperlink" Target="http://www.biblio-online.ru/book/87FBC8C0-2652-4796-BA89-0DD19C8E83E0" TargetMode="External"/><Relationship Id="rId211" Type="http://schemas.openxmlformats.org/officeDocument/2006/relationships/hyperlink" Target="http://www.pfrf.ru/" TargetMode="External"/><Relationship Id="rId232" Type="http://schemas.openxmlformats.org/officeDocument/2006/relationships/footer" Target="footer1.xml"/><Relationship Id="rId27" Type="http://schemas.openxmlformats.org/officeDocument/2006/relationships/hyperlink" Target="http://www.biblio-online.ru/book/45882BBF-7023-46B2-ADD7-B980115DF42F" TargetMode="External"/><Relationship Id="rId48" Type="http://schemas.openxmlformats.org/officeDocument/2006/relationships/hyperlink" Target="http://www.biblio-online.ru/book/B91DD98B-55E9-40F6-B9CA-518CC252BF0B" TargetMode="External"/><Relationship Id="rId69" Type="http://schemas.openxmlformats.org/officeDocument/2006/relationships/hyperlink" Target="http://www.biblio-online.ru/book/1F569786-0F2B-4156-836E-4044703801B0" TargetMode="External"/><Relationship Id="rId113" Type="http://schemas.openxmlformats.org/officeDocument/2006/relationships/hyperlink" Target="http://www.biblio-online.ru/book/AB2B2377-1FD9-4066-A3B5-467588747820" TargetMode="External"/><Relationship Id="rId134" Type="http://schemas.openxmlformats.org/officeDocument/2006/relationships/hyperlink" Target="http://www.biblio-online.ru/book/7FF4548C-FD06-41EE-B5F1-67FA89197D09" TargetMode="External"/><Relationship Id="rId80" Type="http://schemas.openxmlformats.org/officeDocument/2006/relationships/hyperlink" Target="http://www.biblio-online.ru/book/F1512029-CAF8-42D6-AC86-650B81446A0B" TargetMode="External"/><Relationship Id="rId155" Type="http://schemas.openxmlformats.org/officeDocument/2006/relationships/hyperlink" Target="https://biblio-online.ru/book/E77C7EC8-2FDF-4271-88AD-44DFA836DCC0/dengi-kredit-banki-denezhnyy-i-kreditnyy-rynki" TargetMode="External"/><Relationship Id="rId176" Type="http://schemas.openxmlformats.org/officeDocument/2006/relationships/hyperlink" Target="http://www.biblio-online.ru/book/87FBC8C0-2652-4796-BA89-0DD19C8E83E0" TargetMode="External"/><Relationship Id="rId197" Type="http://schemas.openxmlformats.org/officeDocument/2006/relationships/hyperlink" Target="https://biblio-online.ru/book/ECF949DB-7BB0-4E04-886D-53864A19D7D5/finansy-denezhnoe-obraschenie-i-kredit" TargetMode="External"/><Relationship Id="rId201" Type="http://schemas.openxmlformats.org/officeDocument/2006/relationships/hyperlink" Target="https://biblio-online.ru/book/ECF949DB-7BB0-4E04-886D-53864A19D7D5/finansy-denezhnoe-obraschenie-i-kredit" TargetMode="External"/><Relationship Id="rId222" Type="http://schemas.openxmlformats.org/officeDocument/2006/relationships/hyperlink" Target="https://www.e-disclosure.ru/" TargetMode="External"/><Relationship Id="rId17" Type="http://schemas.openxmlformats.org/officeDocument/2006/relationships/hyperlink" Target="http://www.biblio-online.ru/book/C480CBDE-0E69-4E8A-A0E3-13DF0D3A8677" TargetMode="External"/><Relationship Id="rId38" Type="http://schemas.openxmlformats.org/officeDocument/2006/relationships/hyperlink" Target="http://www.biblio-online.ru/book/FC0F1936-7DF4-4232-B50B-3C03BEAD08A2" TargetMode="External"/><Relationship Id="rId59" Type="http://schemas.openxmlformats.org/officeDocument/2006/relationships/hyperlink" Target="http://www.biblio-online.ru/book/1F569786-0F2B-4156-836E-4044703801B0" TargetMode="External"/><Relationship Id="rId103" Type="http://schemas.openxmlformats.org/officeDocument/2006/relationships/hyperlink" Target="http://www.biblio-online.ru/book/F0D2F865-9D50-41AF-930A-061DA230536C" TargetMode="External"/><Relationship Id="rId124" Type="http://schemas.openxmlformats.org/officeDocument/2006/relationships/hyperlink" Target="http://www.biblio-online.ru/book/88D1AF51-F26A-4370-B5CF-CB700C8594EE" TargetMode="External"/><Relationship Id="rId70" Type="http://schemas.openxmlformats.org/officeDocument/2006/relationships/hyperlink" Target="http://www.biblio-online.ru/book/1F569786-0F2B-4156-836E-4044703801B0" TargetMode="External"/><Relationship Id="rId91" Type="http://schemas.openxmlformats.org/officeDocument/2006/relationships/hyperlink" Target="http://znanium.com/catalog/product/977658" TargetMode="External"/><Relationship Id="rId145" Type="http://schemas.openxmlformats.org/officeDocument/2006/relationships/hyperlink" Target="https://biblio-online.ru/book/E77C7EC8-2FDF-4271-88AD-44DFA836DCC0/dengi-kredit-banki-denezhnyy-i-kreditnyy-rynki" TargetMode="External"/><Relationship Id="rId166" Type="http://schemas.openxmlformats.org/officeDocument/2006/relationships/hyperlink" Target="http://www.biblio-online.ru/book/35DF27DD-0F8A-4E03-B884-4CFD186CAE3D" TargetMode="External"/><Relationship Id="rId187" Type="http://schemas.openxmlformats.org/officeDocument/2006/relationships/hyperlink" Target="http://www.biblio-online.ru/book/87FBC8C0-2652-4796-BA89-0DD19C8E83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fss.ru/" TargetMode="External"/><Relationship Id="rId233" Type="http://schemas.openxmlformats.org/officeDocument/2006/relationships/footer" Target="footer2.xml"/><Relationship Id="rId28" Type="http://schemas.openxmlformats.org/officeDocument/2006/relationships/hyperlink" Target="http://www.biblio-online.ru/book/45882BBF-7023-46B2-ADD7-B980115DF42F" TargetMode="External"/><Relationship Id="rId49" Type="http://schemas.openxmlformats.org/officeDocument/2006/relationships/hyperlink" Target="http://www.biblio-online.ru/book/B91DD98B-55E9-40F6-B9CA-518CC252BF0B" TargetMode="External"/><Relationship Id="rId114" Type="http://schemas.openxmlformats.org/officeDocument/2006/relationships/hyperlink" Target="http://www.biblio-online.ru/book/AB2B2377-1FD9-4066-A3B5-467588747820" TargetMode="External"/><Relationship Id="rId60" Type="http://schemas.openxmlformats.org/officeDocument/2006/relationships/hyperlink" Target="http://www.biblio-online.ru/book/1F569786-0F2B-4156-836E-4044703801B0" TargetMode="External"/><Relationship Id="rId81" Type="http://schemas.openxmlformats.org/officeDocument/2006/relationships/hyperlink" Target="http://www.biblio-online.ru/book/F1512029-CAF8-42D6-AC86-650B81446A0B" TargetMode="External"/><Relationship Id="rId135" Type="http://schemas.openxmlformats.org/officeDocument/2006/relationships/hyperlink" Target="http://www.biblio-online.ru/book/7FF4548C-FD06-41EE-B5F1-67FA89197D09" TargetMode="External"/><Relationship Id="rId156" Type="http://schemas.openxmlformats.org/officeDocument/2006/relationships/hyperlink" Target="https://biblio-online.ru/book/E77C7EC8-2FDF-4271-88AD-44DFA836DCC0/dengi-kredit-banki-denezhnyy-i-kreditnyy-rynki" TargetMode="External"/><Relationship Id="rId177" Type="http://schemas.openxmlformats.org/officeDocument/2006/relationships/hyperlink" Target="http://www.biblio-online.ru/book/87FBC8C0-2652-4796-BA89-0DD19C8E83E0" TargetMode="External"/><Relationship Id="rId198" Type="http://schemas.openxmlformats.org/officeDocument/2006/relationships/hyperlink" Target="https://biblio-online.ru/book/ECF949DB-7BB0-4E04-886D-53864A19D7D5/finansy-denezhnoe-obraschenie-i-kredit" TargetMode="External"/><Relationship Id="rId202" Type="http://schemas.openxmlformats.org/officeDocument/2006/relationships/hyperlink" Target="https://biblio-online.ru/book/ECF949DB-7BB0-4E04-886D-53864A19D7D5/finansy-denezhnoe-obraschenie-i-kredit" TargetMode="External"/><Relationship Id="rId223" Type="http://schemas.openxmlformats.org/officeDocument/2006/relationships/hyperlink" Target="https://www.e-disclosure.ru/" TargetMode="External"/><Relationship Id="rId18" Type="http://schemas.openxmlformats.org/officeDocument/2006/relationships/hyperlink" Target="http://www.biblio-online.ru/book/C480CBDE-0E69-4E8A-A0E3-13DF0D3A8677" TargetMode="External"/><Relationship Id="rId39" Type="http://schemas.openxmlformats.org/officeDocument/2006/relationships/hyperlink" Target="http://www.biblio-online.ru/book/FC0F1936-7DF4-4232-B50B-3C03BEAD08A2" TargetMode="External"/><Relationship Id="rId50" Type="http://schemas.openxmlformats.org/officeDocument/2006/relationships/hyperlink" Target="http://www.biblio-online.ru/book/B91DD98B-55E9-40F6-B9CA-518CC252BF0B" TargetMode="External"/><Relationship Id="rId104" Type="http://schemas.openxmlformats.org/officeDocument/2006/relationships/hyperlink" Target="http://www.biblio-online.ru/book/F0D2F865-9D50-41AF-930A-061DA230536C" TargetMode="External"/><Relationship Id="rId125" Type="http://schemas.openxmlformats.org/officeDocument/2006/relationships/hyperlink" Target="http://www.biblio-online.ru/book/88D1AF51-F26A-4370-B5CF-CB700C8594EE" TargetMode="External"/><Relationship Id="rId146" Type="http://schemas.openxmlformats.org/officeDocument/2006/relationships/hyperlink" Target="https://biblio-online.ru/book/E77C7EC8-2FDF-4271-88AD-44DFA836DCC0/dengi-kredit-banki-denezhnyy-i-kreditnyy-rynki" TargetMode="External"/><Relationship Id="rId167" Type="http://schemas.openxmlformats.org/officeDocument/2006/relationships/hyperlink" Target="http://www.biblio-online.ru/book/35DF27DD-0F8A-4E03-B884-4CFD186CAE3D" TargetMode="External"/><Relationship Id="rId188" Type="http://schemas.openxmlformats.org/officeDocument/2006/relationships/hyperlink" Target="https://biblio-online.ru/book/ECF949DB-7BB0-4E04-886D-53864A19D7D5/finansy-denezhnoe-obraschenie-i-kredit" TargetMode="External"/><Relationship Id="rId71" Type="http://schemas.openxmlformats.org/officeDocument/2006/relationships/hyperlink" Target="http://www.biblio-online.ru/book/F1512029-CAF8-42D6-AC86-650B81446A0B" TargetMode="External"/><Relationship Id="rId92" Type="http://schemas.openxmlformats.org/officeDocument/2006/relationships/hyperlink" Target="http://znanium.com/catalog/product/977658" TargetMode="External"/><Relationship Id="rId213" Type="http://schemas.openxmlformats.org/officeDocument/2006/relationships/hyperlink" Target="https://fss.ru/" TargetMode="External"/><Relationship Id="rId234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hyperlink" Target="http://www.biblio-online.ru/book/45882BBF-7023-46B2-ADD7-B980115DF42F" TargetMode="External"/><Relationship Id="rId40" Type="http://schemas.openxmlformats.org/officeDocument/2006/relationships/hyperlink" Target="http://www.biblio-online.ru/book/FC0F1936-7DF4-4232-B50B-3C03BEAD08A2" TargetMode="External"/><Relationship Id="rId115" Type="http://schemas.openxmlformats.org/officeDocument/2006/relationships/hyperlink" Target="http://www.biblio-online.ru/book/AB2B2377-1FD9-4066-A3B5-467588747820" TargetMode="External"/><Relationship Id="rId136" Type="http://schemas.openxmlformats.org/officeDocument/2006/relationships/hyperlink" Target="http://www.biblio-online.ru/book/7FF4548C-FD06-41EE-B5F1-67FA89197D09" TargetMode="External"/><Relationship Id="rId157" Type="http://schemas.openxmlformats.org/officeDocument/2006/relationships/hyperlink" Target="https://biblio-online.ru/book/E77C7EC8-2FDF-4271-88AD-44DFA836DCC0/dengi-kredit-banki-denezhnyy-i-kreditnyy-rynki" TargetMode="External"/><Relationship Id="rId178" Type="http://schemas.openxmlformats.org/officeDocument/2006/relationships/hyperlink" Target="http://www.biblio-online.ru/book/87FBC8C0-2652-4796-BA89-0DD19C8E83E0" TargetMode="External"/><Relationship Id="rId61" Type="http://schemas.openxmlformats.org/officeDocument/2006/relationships/hyperlink" Target="http://www.biblio-online.ru/book/1F569786-0F2B-4156-836E-4044703801B0" TargetMode="External"/><Relationship Id="rId82" Type="http://schemas.openxmlformats.org/officeDocument/2006/relationships/hyperlink" Target="http://www.biblio-online.ru/book/F1512029-CAF8-42D6-AC86-650B81446A0B" TargetMode="External"/><Relationship Id="rId199" Type="http://schemas.openxmlformats.org/officeDocument/2006/relationships/hyperlink" Target="https://biblio-online.ru/book/ECF949DB-7BB0-4E04-886D-53864A19D7D5/finansy-denezhnoe-obraschenie-i-kredit" TargetMode="External"/><Relationship Id="rId203" Type="http://schemas.openxmlformats.org/officeDocument/2006/relationships/hyperlink" Target="https://biblio-online.ru/book/ECF949DB-7BB0-4E04-886D-53864A19D7D5/finansy-denezhnoe-obraschenie-i-kredit" TargetMode="External"/><Relationship Id="rId19" Type="http://schemas.openxmlformats.org/officeDocument/2006/relationships/hyperlink" Target="http://www.biblio-online.ru/book/C480CBDE-0E69-4E8A-A0E3-13DF0D3A8677" TargetMode="External"/><Relationship Id="rId224" Type="http://schemas.openxmlformats.org/officeDocument/2006/relationships/hyperlink" Target="http://www.consuitant/ru" TargetMode="External"/><Relationship Id="rId30" Type="http://schemas.openxmlformats.org/officeDocument/2006/relationships/hyperlink" Target="http://www.biblio-online.ru/book/45882BBF-7023-46B2-ADD7-B980115DF42F" TargetMode="External"/><Relationship Id="rId105" Type="http://schemas.openxmlformats.org/officeDocument/2006/relationships/hyperlink" Target="http://www.biblio-online.ru/book/AB2B2377-1FD9-4066-A3B5-467588747820" TargetMode="External"/><Relationship Id="rId126" Type="http://schemas.openxmlformats.org/officeDocument/2006/relationships/hyperlink" Target="http://www.biblio-online.ru/book/88D1AF51-F26A-4370-B5CF-CB700C8594EE" TargetMode="External"/><Relationship Id="rId147" Type="http://schemas.openxmlformats.org/officeDocument/2006/relationships/hyperlink" Target="https://biblio-online.ru/book/E77C7EC8-2FDF-4271-88AD-44DFA836DCC0/dengi-kredit-banki-denezhnyy-i-kreditnyy-rynki" TargetMode="External"/><Relationship Id="rId168" Type="http://schemas.openxmlformats.org/officeDocument/2006/relationships/hyperlink" Target="http://www.biblio-online.ru/book/35DF27DD-0F8A-4E03-B884-4CFD186CAE3D" TargetMode="External"/><Relationship Id="rId51" Type="http://schemas.openxmlformats.org/officeDocument/2006/relationships/hyperlink" Target="http://www.biblio-online.ru/book/B91DD98B-55E9-40F6-B9CA-518CC252BF0B" TargetMode="External"/><Relationship Id="rId72" Type="http://schemas.openxmlformats.org/officeDocument/2006/relationships/hyperlink" Target="http://www.biblio-online.ru/book/F1512029-CAF8-42D6-AC86-650B81446A0B" TargetMode="External"/><Relationship Id="rId93" Type="http://schemas.openxmlformats.org/officeDocument/2006/relationships/hyperlink" Target="http://www.biblio-online.ru/book/F0D2F865-9D50-41AF-930A-061DA230536C" TargetMode="External"/><Relationship Id="rId189" Type="http://schemas.openxmlformats.org/officeDocument/2006/relationships/hyperlink" Target="https://biblio-online.ru/book/ECF949DB-7BB0-4E04-886D-53864A19D7D5/finansy-denezhnoe-obraschenie-i-kredi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ffoms.ru/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://www.biblio-online.ru/book/88D1AF51-F26A-4370-B5CF-CB700C8594EE" TargetMode="External"/><Relationship Id="rId137" Type="http://schemas.openxmlformats.org/officeDocument/2006/relationships/hyperlink" Target="http://www.biblio-online.ru/book/7FF4548C-FD06-41EE-B5F1-67FA89197D09" TargetMode="External"/><Relationship Id="rId158" Type="http://schemas.openxmlformats.org/officeDocument/2006/relationships/hyperlink" Target="https://biblio-online.ru/book/E77C7EC8-2FDF-4271-88AD-44DFA836DCC0/dengi-kredit-banki-denezhnyy-i-kreditnyy-ry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12734</Words>
  <Characters>72588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/>
  <LinksUpToDate>false</LinksUpToDate>
  <CharactersWithSpaces>85152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gnv</dc:creator>
  <cp:keywords/>
  <cp:lastModifiedBy>admin</cp:lastModifiedBy>
  <cp:revision>2</cp:revision>
  <dcterms:created xsi:type="dcterms:W3CDTF">2021-01-22T19:02:00Z</dcterms:created>
  <dcterms:modified xsi:type="dcterms:W3CDTF">2021-01-22T19:02:00Z</dcterms:modified>
</cp:coreProperties>
</file>