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DF" w:rsidRPr="00D745F1" w:rsidRDefault="000114DF" w:rsidP="000114DF">
      <w:pPr>
        <w:spacing w:after="0" w:line="240" w:lineRule="auto"/>
        <w:ind w:left="360" w:firstLine="39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5F1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«Ставропольский государственный аграрный университет» (ФГБОУ ВО Ставропольский ГАУ)</w:t>
      </w:r>
    </w:p>
    <w:p w:rsidR="000114DF" w:rsidRDefault="000114DF" w:rsidP="000114DF">
      <w:pPr>
        <w:spacing w:after="0" w:line="240" w:lineRule="auto"/>
        <w:ind w:left="360"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DF" w:rsidRPr="00CA547A" w:rsidRDefault="000114DF" w:rsidP="00011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7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114DF" w:rsidRPr="00CA547A" w:rsidRDefault="000114DF" w:rsidP="000114DF">
      <w:pPr>
        <w:spacing w:after="0" w:line="240" w:lineRule="auto"/>
        <w:ind w:left="357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A547A"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основной образовательной программы среднего профессионального образования – программы подготовки специалистов среднего звена </w:t>
      </w:r>
    </w:p>
    <w:p w:rsidR="000114DF" w:rsidRPr="00CA547A" w:rsidRDefault="000114DF" w:rsidP="000114DF">
      <w:pPr>
        <w:spacing w:after="0" w:line="240" w:lineRule="auto"/>
        <w:ind w:left="357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A547A">
        <w:rPr>
          <w:rFonts w:ascii="Times New Roman" w:hAnsi="Times New Roman" w:cs="Times New Roman"/>
          <w:sz w:val="28"/>
          <w:szCs w:val="28"/>
        </w:rPr>
        <w:t xml:space="preserve">09.02.07 Информационные системы и программирование, </w:t>
      </w:r>
    </w:p>
    <w:p w:rsidR="000114DF" w:rsidRPr="00CA547A" w:rsidRDefault="000114DF" w:rsidP="000114DF">
      <w:pPr>
        <w:spacing w:after="0" w:line="240" w:lineRule="auto"/>
        <w:ind w:left="357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A547A">
        <w:rPr>
          <w:rFonts w:ascii="Times New Roman" w:hAnsi="Times New Roman" w:cs="Times New Roman"/>
          <w:sz w:val="28"/>
          <w:szCs w:val="28"/>
        </w:rPr>
        <w:t>срок обучения 3 года 10 месяцев, среднее профессиональное образование</w:t>
      </w:r>
    </w:p>
    <w:p w:rsidR="000114DF" w:rsidRDefault="000114DF" w:rsidP="000114DF">
      <w:pPr>
        <w:spacing w:after="0" w:line="240" w:lineRule="auto"/>
        <w:ind w:left="357"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A547A">
        <w:rPr>
          <w:rFonts w:ascii="Times New Roman" w:hAnsi="Times New Roman" w:cs="Times New Roman"/>
          <w:sz w:val="28"/>
          <w:szCs w:val="28"/>
        </w:rPr>
        <w:t>(</w:t>
      </w:r>
      <w:r w:rsidRPr="00CA547A">
        <w:rPr>
          <w:rFonts w:ascii="Times New Roman" w:hAnsi="Times New Roman" w:cs="Times New Roman"/>
          <w:i/>
          <w:sz w:val="28"/>
          <w:szCs w:val="28"/>
        </w:rPr>
        <w:t>код, наименование основной образовательной программы – срок обучения, уровень образования</w:t>
      </w:r>
      <w:r w:rsidRPr="00CA547A">
        <w:rPr>
          <w:rFonts w:ascii="Times New Roman" w:hAnsi="Times New Roman" w:cs="Times New Roman"/>
          <w:sz w:val="28"/>
          <w:szCs w:val="28"/>
        </w:rPr>
        <w:t>)</w:t>
      </w:r>
    </w:p>
    <w:p w:rsidR="000114DF" w:rsidRDefault="000114DF" w:rsidP="000114DF">
      <w:pPr>
        <w:spacing w:after="0" w:line="240" w:lineRule="auto"/>
        <w:ind w:left="357"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78" w:type="pct"/>
        <w:tblLook w:val="04A0" w:firstRow="1" w:lastRow="0" w:firstColumn="1" w:lastColumn="0" w:noHBand="0" w:noVBand="1"/>
      </w:tblPr>
      <w:tblGrid>
        <w:gridCol w:w="560"/>
        <w:gridCol w:w="2538"/>
        <w:gridCol w:w="3412"/>
        <w:gridCol w:w="5237"/>
        <w:gridCol w:w="3565"/>
      </w:tblGrid>
      <w:tr w:rsidR="00137D9A" w:rsidRPr="00BD285A" w:rsidTr="00442593">
        <w:tc>
          <w:tcPr>
            <w:tcW w:w="183" w:type="pct"/>
          </w:tcPr>
          <w:p w:rsidR="00137D9A" w:rsidRPr="00BD285A" w:rsidRDefault="00137D9A" w:rsidP="005E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29" w:type="pct"/>
          </w:tcPr>
          <w:p w:rsidR="00137D9A" w:rsidRPr="00BD285A" w:rsidRDefault="00137D9A" w:rsidP="005E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137D9A" w:rsidRPr="00BD285A" w:rsidRDefault="00137D9A" w:rsidP="005E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137D9A" w:rsidRPr="00DB48EF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8E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лицензионного программного обеспечения.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DB48E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137D9A" w:rsidRPr="00BD285A" w:rsidTr="00442593">
        <w:trPr>
          <w:trHeight w:val="284"/>
        </w:trPr>
        <w:tc>
          <w:tcPr>
            <w:tcW w:w="183" w:type="pct"/>
          </w:tcPr>
          <w:p w:rsidR="00137D9A" w:rsidRPr="00BD285A" w:rsidRDefault="00137D9A" w:rsidP="005E4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ОП ОБЩЕОБРАЗОВАТЕЛЬНАЯ ПОДГОТОВКА</w:t>
            </w:r>
          </w:p>
        </w:tc>
      </w:tr>
      <w:tr w:rsidR="00137D9A" w:rsidRPr="00BD285A" w:rsidTr="00442593">
        <w:tc>
          <w:tcPr>
            <w:tcW w:w="183" w:type="pct"/>
          </w:tcPr>
          <w:p w:rsidR="00137D9A" w:rsidRPr="00BD285A" w:rsidRDefault="00137D9A" w:rsidP="005E4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137D9A" w:rsidRPr="00BD285A" w:rsidRDefault="00501AFE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основное</w:t>
            </w:r>
            <w:r w:rsidR="00137D9A"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137D9A" w:rsidRPr="00BD285A" w:rsidTr="00442593">
        <w:tc>
          <w:tcPr>
            <w:tcW w:w="183" w:type="pct"/>
          </w:tcPr>
          <w:p w:rsidR="00137D9A" w:rsidRPr="00BD285A" w:rsidRDefault="00137D9A" w:rsidP="005E4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БД Базовые дисциплины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 w:val="restart"/>
          </w:tcPr>
          <w:p w:rsidR="00137D9A" w:rsidRPr="00BD285A" w:rsidRDefault="00137D9A" w:rsidP="005E427A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137D9A" w:rsidRPr="00BD285A" w:rsidRDefault="00501AFE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137D9A"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 </w:t>
            </w:r>
            <w:r w:rsidR="00137D9A" w:rsidRPr="00BD28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274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="004B4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7771E8"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  <w:p w:rsidR="005E427A" w:rsidRPr="00BD285A" w:rsidRDefault="005E427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27A" w:rsidRPr="00BD285A" w:rsidRDefault="005E427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A73EE4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="00F23CAA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A73EE4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</w:tcPr>
          <w:p w:rsidR="00137D9A" w:rsidRPr="00BD285A" w:rsidRDefault="00137D9A" w:rsidP="005E427A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top w:val="single" w:sz="4" w:space="0" w:color="auto"/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 w:val="restart"/>
          </w:tcPr>
          <w:p w:rsidR="00137D9A" w:rsidRPr="00BD285A" w:rsidRDefault="00137D9A" w:rsidP="005E427A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137D9A" w:rsidRPr="00BD285A" w:rsidRDefault="00501AFE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="00137D9A"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  <w:r w:rsidR="00137D9A" w:rsidRPr="00BD28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«Интернет», доступ в 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</w:t>
            </w:r>
            <w:r w:rsidR="00AA7766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859E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</w:t>
            </w:r>
            <w:r w:rsidR="00B62F92"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 w:val="restart"/>
          </w:tcPr>
          <w:p w:rsidR="00137D9A" w:rsidRPr="00BD285A" w:rsidRDefault="00137D9A" w:rsidP="005E427A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137D9A" w:rsidRPr="00BD285A" w:rsidRDefault="00501AFE" w:rsidP="005E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ОУП.03У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7D9A" w:rsidRPr="00BD285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137D9A" w:rsidRPr="00BD285A" w:rsidTr="00442593">
        <w:trPr>
          <w:trHeight w:val="486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иностранного языка (лингафонный)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606) (22,9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CA2E03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E060A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A2E03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  <w:r w:rsidR="00B12BF5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280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137D9A" w:rsidRDefault="00137D9A" w:rsidP="005E4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 № 608) (24,2 кв.м)</w:t>
            </w:r>
          </w:p>
          <w:p w:rsidR="00B2743F" w:rsidRPr="00B2743F" w:rsidRDefault="00B2743F" w:rsidP="005E4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AF6A4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  <w:r w:rsidR="00B12BF5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137D9A" w:rsidRPr="00BD285A" w:rsidTr="00442593">
        <w:trPr>
          <w:trHeight w:val="280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137D9A" w:rsidRPr="00BD285A" w:rsidRDefault="00137D9A" w:rsidP="005E4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D9A" w:rsidRPr="00BD285A" w:rsidTr="00442593">
        <w:trPr>
          <w:trHeight w:val="280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137D9A" w:rsidRDefault="00137D9A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(аудитория № 606) (22,9 кв.м)</w:t>
            </w:r>
          </w:p>
          <w:p w:rsidR="00B2743F" w:rsidRPr="00B2743F" w:rsidRDefault="00B2743F" w:rsidP="005E4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E060A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  <w:r w:rsidR="00B12BF5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137D9A" w:rsidRPr="00BD285A" w:rsidTr="00442593">
        <w:trPr>
          <w:trHeight w:val="280"/>
        </w:trPr>
        <w:tc>
          <w:tcPr>
            <w:tcW w:w="183" w:type="pct"/>
            <w:vMerge/>
          </w:tcPr>
          <w:p w:rsidR="00137D9A" w:rsidRPr="00BD285A" w:rsidRDefault="00137D9A" w:rsidP="005E427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137D9A" w:rsidRPr="00BD285A" w:rsidRDefault="00137D9A" w:rsidP="005E4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137D9A" w:rsidRDefault="00137D9A" w:rsidP="005E4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 № 608) (24,2 кв.м)</w:t>
            </w:r>
          </w:p>
          <w:p w:rsidR="00B2743F" w:rsidRPr="00B2743F" w:rsidRDefault="00B2743F" w:rsidP="005E42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AF6A47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E3EF2"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</w:t>
            </w:r>
            <w:r w:rsidR="00B12BF5"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137D9A" w:rsidRPr="00BD285A" w:rsidRDefault="003575A4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37D9A"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137D9A" w:rsidRPr="00BD285A" w:rsidRDefault="00137D9A" w:rsidP="00335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137D9A" w:rsidRPr="00BD285A" w:rsidRDefault="00137D9A" w:rsidP="0033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 w:val="restart"/>
          </w:tcPr>
          <w:p w:rsidR="00501AFE" w:rsidRPr="00501AFE" w:rsidRDefault="00501AFE" w:rsidP="00501AFE">
            <w:pPr>
              <w:pStyle w:val="a9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ОУП.04 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1AF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114" w:type="pc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501AFE" w:rsidRPr="00702698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501AFE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501AFE" w:rsidRPr="00702698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501AFE" w:rsidRPr="00BD285A" w:rsidRDefault="00501AFE" w:rsidP="00501AF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501AFE" w:rsidRPr="00702698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403)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(106,5 кв.м)</w:t>
            </w:r>
          </w:p>
          <w:p w:rsidR="00501AFE" w:rsidRPr="00702698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85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 w:val="restart"/>
          </w:tcPr>
          <w:p w:rsidR="00501AFE" w:rsidRPr="00BD285A" w:rsidRDefault="00501AFE" w:rsidP="00501AF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мире</w:t>
            </w:r>
          </w:p>
        </w:tc>
        <w:tc>
          <w:tcPr>
            <w:tcW w:w="1114" w:type="pct"/>
            <w:tcBorders>
              <w:bottom w:val="nil"/>
            </w:tcBorders>
          </w:tcPr>
          <w:p w:rsidR="00501AFE" w:rsidRPr="00BD285A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501AFE" w:rsidRPr="00B2743F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501AFE" w:rsidRPr="00B2743F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город Ставрополь, улица </w:t>
            </w:r>
            <w:r w:rsidRPr="00B2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i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501AFE" w:rsidRPr="00B2743F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501AFE" w:rsidRPr="00B2743F" w:rsidRDefault="00501AFE" w:rsidP="00501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 w:rsidRPr="00B27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V5910852 Open Value Subscription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 w:val="restart"/>
          </w:tcPr>
          <w:p w:rsidR="00501AFE" w:rsidRPr="00BD285A" w:rsidRDefault="00501AFE" w:rsidP="00501AFE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114" w:type="pct"/>
            <w:tcBorders>
              <w:bottom w:val="nil"/>
            </w:tcBorders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  <w:tcBorders>
              <w:top w:val="nil"/>
            </w:tcBorders>
          </w:tcPr>
          <w:p w:rsidR="00501AFE" w:rsidRPr="00B2743F" w:rsidRDefault="00501AFE" w:rsidP="00501AFE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Игровой зал, площадь – 650 м</w:t>
            </w: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501AFE" w:rsidRPr="00B2743F" w:rsidRDefault="00501AFE" w:rsidP="00501A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2743F" w:rsidRDefault="00501AFE" w:rsidP="00501A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баскетбол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шт.,кольца баскетбольные – 2шт., щиты баскетбольные – 2шт., стойки баскетбольные – 2 шт., сетки баскетбольные – 2шт., мячи баскетбольные – 20шт., скакалка – 10 шт., набивные мячи – 5 шт.,корзина для мячей – 2 шт.</w:t>
            </w:r>
          </w:p>
        </w:tc>
        <w:tc>
          <w:tcPr>
            <w:tcW w:w="1164" w:type="pct"/>
            <w:vMerge w:val="restart"/>
            <w:tcBorders>
              <w:top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/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волейбол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 волейбольные стойки – 1шт., волейбольная сетка – 1 шт.,  антенны – 1 шт., судейская вышка – 1 шт.,  настольное табло – 1шт., волейбольный мяч – 20 шт., корзина для мячей – 1 шт., сумка для мячей – 1 шт.,  насос-манометр – 1шт.</w:t>
            </w:r>
          </w:p>
        </w:tc>
        <w:tc>
          <w:tcPr>
            <w:tcW w:w="1164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BD285A" w:rsidTr="00442593">
        <w:trPr>
          <w:trHeight w:val="138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мини-футбол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ворота мини-футбольные – 2 шт., сетка для мини-футбольных ворот – 2 шт., мяч футзальный – 10шт., манишки – 20 шт., фишки для разметки поля – 50шт., сумка-баул для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мячей – 1шт., тактическая доска – 1 шт.</w:t>
            </w:r>
          </w:p>
        </w:tc>
        <w:tc>
          <w:tcPr>
            <w:tcW w:w="1164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501AFE" w:rsidRPr="00B2743F" w:rsidRDefault="00501AFE" w:rsidP="00501AF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Зал лёгкой атлетики, площадь 350 м</w:t>
            </w: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(настольный теннис): столы для настольного тенниса – 10 шт., оградительный барьер – 10 шт., мяч теннисный -50 шт., теннисные ракетки – 20 шт., сетки для тенниса – 10 шт.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501AFE" w:rsidRPr="007350BC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501AFE" w:rsidRPr="00B2743F" w:rsidRDefault="00501AFE" w:rsidP="00501AF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Зал тяжёлой атлетики, площадь 210 м</w:t>
            </w: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залатяжёлой атлетики: стойки Елитко для пауэрлифтинга – 5 шт., тренажёр Гиперэкстензия – 2 шт., наклонная скамья для брюшного пресса – 3 шт., скамья Скотта – 2 шт., тренажёр Гаккеншмита – 1 шт., тренажёр для жима лёжа ногами – 1 шт., горизонтальная скамья – 3 шт., скамья наклонная – 3 шт., тренажёр разгибания ног сидя – 1шт., тренажёр сгибания ног лёжа – 1шт., тренажёр для мышц спины – 1 шт., стойки для гантелей – 3 шт., рама для приседаний – 1шт., стойка для блинов – 1 шт., гантельный набор – 44 шт., диски 15кг. – 16 шт., 20г. – 18шт., 25 кг. – 22 шт.,50 кг. – 4 шт., 10 кг. – 16 шт., 5 кг. – 18шт., 2,5 кг. – 14 шт., 2 кг. – 2шт., 1,5 кг. – 2шт.,1,25кг. – 2 шт., 1кг. – 2 шт., 0,5 кг. – 2 шт., гриф 8 кг – 1шт., 10 кг. – 2 шт.,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-гриф – 10кг. – 3 шт., гриф 20 кг. – 8 шт.Учебно-наглядные пособия в виде, тематических плакатов.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AFE" w:rsidRPr="007350BC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501AFE" w:rsidRPr="00B2743F" w:rsidRDefault="00501AFE" w:rsidP="00501AF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Зал аэробики, площадь 85 м</w:t>
            </w: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аэробики: мультимедийное оборудование – 1 шт., степ-платформа –18 шт., бодибары – 40 шт., стойка для бодибаров – 1 шт., гантели – 60 шт., стойка для гантелей – 3 шт., амортизаторы для фитнеса (кольцо) – 13шт., экспандер многофункциональный –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20шт., набивные мячи – 26 шт., фитболы – 19 шт., коврик гимнастический – 25 шт., скакалки – 8 шт, тренажёр – 1 шт. 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501AFE" w:rsidRPr="007350BC" w:rsidTr="00442593">
        <w:trPr>
          <w:trHeight w:val="138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501AFE" w:rsidRPr="00B2743F" w:rsidRDefault="00501AFE" w:rsidP="00501AF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Зал борьбы, площадь 205 м</w:t>
            </w: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борьбы: борцовский ковёр – 1 шт., штанга –1 шт., блины – 8 шт., шведская лестница оснащённая турником- 4шт.,шведская лестница оснащённая брусьями – 2 шт., козёл – 1шт., наклонная скамья для пресса – 1шт., штанга – 1 шт.</w:t>
            </w:r>
          </w:p>
        </w:tc>
        <w:tc>
          <w:tcPr>
            <w:tcW w:w="1164" w:type="pc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vMerge w:val="restar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6. Плоскостные спортивные площадки</w:t>
            </w:r>
          </w:p>
          <w:p w:rsidR="00501AFE" w:rsidRPr="00B2743F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Оснащениеворкаут площадки: широкий турник – 2шт., гнутые брусья – 1 шт., шведская стенка – 2 шт., четверной каскад турников для отжиманий и подтягиваний–1, гексагон из турников – 2шт., скамья для пресса – 2 шт., змейка – 1шт.,брусья двойные для отжиманий разноуровневые – 1шт., лавка с упорами «Воркаут»–1 шт.</w:t>
            </w:r>
          </w:p>
        </w:tc>
        <w:tc>
          <w:tcPr>
            <w:tcW w:w="1164" w:type="pct"/>
            <w:vMerge w:val="restart"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501AFE" w:rsidRPr="00BD285A" w:rsidTr="00442593">
        <w:trPr>
          <w:trHeight w:val="265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bottom w:val="single" w:sz="4" w:space="0" w:color="auto"/>
            </w:tcBorders>
          </w:tcPr>
          <w:p w:rsidR="00501AFE" w:rsidRPr="00BD285A" w:rsidRDefault="00501AFE" w:rsidP="00501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Универсальная площадка для мини-футбола, баскетбола и волейбола 496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мини-футбол: ворота мини-футбольные – 2шт., сетка для мини-футбольных ворот – 2 шт., мяч – 10шт.</w:t>
            </w:r>
          </w:p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баскетбол: кольца баскетбольные-2шт.,стойки баскетбольные – 2 шт., сетки баскетбольные– 2шт.</w:t>
            </w:r>
          </w:p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волейбол: волейбольные стойки –1 шт., волейбольная сетка – 1 шт.</w:t>
            </w:r>
          </w:p>
        </w:tc>
        <w:tc>
          <w:tcPr>
            <w:tcW w:w="1164" w:type="pct"/>
            <w:vMerge/>
            <w:tcBorders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501AFE" w:rsidRPr="00BD285A" w:rsidRDefault="00501AFE" w:rsidP="00501AF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501AFE" w:rsidRPr="00B2743F" w:rsidRDefault="00501AFE" w:rsidP="00501AFE">
            <w:pPr>
              <w:pStyle w:val="a9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2743F">
              <w:rPr>
                <w:rFonts w:ascii="Times New Roman" w:hAnsi="Times New Roman" w:cs="Times New Roman"/>
                <w:i/>
                <w:sz w:val="24"/>
                <w:szCs w:val="24"/>
              </w:rPr>
              <w:t>Зал лёгкой атлетики, площадь 350 м</w:t>
            </w:r>
            <w:r w:rsidRPr="00B274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2743F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43F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</w:t>
            </w:r>
          </w:p>
        </w:tc>
        <w:tc>
          <w:tcPr>
            <w:tcW w:w="1164" w:type="pct"/>
            <w:tcBorders>
              <w:top w:val="nil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501AFE" w:rsidRPr="00BD285A" w:rsidRDefault="00501AFE" w:rsidP="00501A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2. 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501AFE" w:rsidRPr="00B2743F" w:rsidRDefault="00501AFE" w:rsidP="00501AF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743F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501AFE" w:rsidRPr="00BD285A" w:rsidRDefault="00501AFE" w:rsidP="00501AFE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2743F">
              <w:rPr>
                <w:rFonts w:ascii="Times New Roman" w:hAnsi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воркаут площадки: широкий турник – 2шт., гнутые брусья – 1 шт., шведская стенка – 2 шт., четверной каскад турников для отжиманий и подтягиваний-1, гексагон из турников – 2шт., скамья для пресса – 2 шт., змейка-1шт.,брусья двойные для отжиманий разноуровневые – 1шт., лавка с упорами «Воркаут»-1 шт.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 w:val="restart"/>
          </w:tcPr>
          <w:p w:rsidR="00501AFE" w:rsidRPr="00BD285A" w:rsidRDefault="00501AFE" w:rsidP="00501AFE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ОУП</w:t>
            </w:r>
            <w:r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114" w:type="pct"/>
            <w:tcBorders>
              <w:bottom w:val="nil"/>
            </w:tcBorders>
          </w:tcPr>
          <w:p w:rsidR="00501AFE" w:rsidRPr="00932C5C" w:rsidRDefault="00501AFE" w:rsidP="0050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501AFE" w:rsidRPr="00932C5C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7350BC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1814DD" w:rsidRDefault="00501AFE" w:rsidP="00501A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501AFE" w:rsidRDefault="00501AFE" w:rsidP="00501A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FE" w:rsidRPr="00932C5C" w:rsidRDefault="00501AFE" w:rsidP="0050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932C5C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ндивидуальный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</w:tcPr>
          <w:p w:rsidR="00501AFE" w:rsidRPr="00932C5C" w:rsidRDefault="00501AFE" w:rsidP="0050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top w:val="single" w:sz="4" w:space="0" w:color="auto"/>
              <w:bottom w:val="nil"/>
            </w:tcBorders>
          </w:tcPr>
          <w:p w:rsidR="00501AFE" w:rsidRPr="00932C5C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nil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7350BC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501AFE" w:rsidRPr="001814DD" w:rsidRDefault="00501AFE" w:rsidP="00501A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501AFE" w:rsidRDefault="00501AFE" w:rsidP="00501A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 Ставропольский край, г. Ставрополь, ул. Ленина, 310.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FE" w:rsidRPr="00932C5C" w:rsidRDefault="00501AFE" w:rsidP="00501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1AFE" w:rsidRPr="00932C5C" w:rsidRDefault="00501AFE" w:rsidP="0050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501AFE" w:rsidRPr="00932C5C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CE0712390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501AFE" w:rsidRPr="00BD285A" w:rsidTr="00442593">
        <w:trPr>
          <w:trHeight w:val="486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501AFE" w:rsidRPr="00932C5C" w:rsidRDefault="00501AFE" w:rsidP="0050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>трелковый тир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(электронный)</w:t>
            </w:r>
          </w:p>
          <w:p w:rsidR="00501AFE" w:rsidRDefault="00501AFE" w:rsidP="00501AF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Аудитория «Специальной,  тактической и огневой </w:t>
            </w: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подготовки» (50,9 кв.м).</w:t>
            </w:r>
          </w:p>
          <w:p w:rsidR="00501AFE" w:rsidRPr="0094584B" w:rsidRDefault="00501AFE" w:rsidP="00501A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501AFE" w:rsidRPr="0094584B" w:rsidRDefault="00501AFE" w:rsidP="00501A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  <w:p w:rsidR="00501AFE" w:rsidRPr="00932C5C" w:rsidRDefault="00501AFE" w:rsidP="0050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501AFE" w:rsidRPr="00932C5C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Рабочее место преподавателя, рабочие места для обучающихся, электронный тир  - лазерный стрелковый тренажер «Рубин», проекционный экран,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моноблок «Рубин» с установленным 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программным обеспечением, </w:t>
            </w:r>
            <w:r w:rsidRPr="00932C5C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макеты пистолетов Макарова, </w:t>
            </w:r>
            <w:r w:rsidRPr="00932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массогабаритные автоматы Калашникова с пластиковым стационарным прикладом (</w:t>
            </w:r>
            <w:r w:rsidRPr="00932C5C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ММГ АК-74), медиа </w:t>
            </w:r>
            <w:r w:rsidRPr="00932C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проектор, интерактивная доска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BD285A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501AFE" w:rsidRPr="00932C5C" w:rsidRDefault="00501AFE" w:rsidP="0050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501AFE" w:rsidRPr="00932C5C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01AFE" w:rsidRPr="007350BC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BD285A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</w:p>
          <w:p w:rsidR="00501AFE" w:rsidRPr="00896606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501AFE" w:rsidRPr="00932C5C" w:rsidRDefault="00501AFE" w:rsidP="00501A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28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501AFE" w:rsidRPr="00D718B3" w:rsidRDefault="00501AFE" w:rsidP="00501A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501AFE" w:rsidRPr="007350BC" w:rsidTr="00442593">
        <w:trPr>
          <w:trHeight w:val="280"/>
        </w:trPr>
        <w:tc>
          <w:tcPr>
            <w:tcW w:w="183" w:type="pct"/>
            <w:vMerge/>
          </w:tcPr>
          <w:p w:rsidR="00501AFE" w:rsidRPr="00E315C3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E315C3" w:rsidRDefault="00501AFE" w:rsidP="00501AF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501AFE" w:rsidRPr="003C3B4F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Ставрополь, ул. Мира, 347</w:t>
            </w:r>
          </w:p>
          <w:p w:rsidR="00501AFE" w:rsidRPr="0094584B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932C5C" w:rsidRDefault="00501AFE" w:rsidP="00501A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CE0712390 от 7.12.2007)</w:t>
            </w:r>
          </w:p>
        </w:tc>
      </w:tr>
      <w:tr w:rsidR="00501AFE" w:rsidRPr="00501AFE" w:rsidTr="00442593">
        <w:trPr>
          <w:trHeight w:val="280"/>
        </w:trPr>
        <w:tc>
          <w:tcPr>
            <w:tcW w:w="183" w:type="pct"/>
            <w:vMerge w:val="restart"/>
          </w:tcPr>
          <w:p w:rsidR="00501AFE" w:rsidRPr="00501AFE" w:rsidRDefault="00501AFE" w:rsidP="00501AF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501AFE" w:rsidRPr="00932C5C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ОУП.08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8120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Астрономия</w:t>
            </w: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F81206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501AFE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F81206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 305)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(70,7 кв.м)</w:t>
            </w:r>
          </w:p>
          <w:p w:rsidR="00501AFE" w:rsidRPr="003C3B4F" w:rsidRDefault="00501AFE" w:rsidP="0050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51 посадочное место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большая подвижная карта звездного неба, набор «Звездный мир», карты звездного неба по количеству обучающихся, компьютер с лицензионным программным обеспечением; мультимедийный проектор; экран; звуковые колонки; телескоп Sky-Watcher Star Discovery MAK102 SynScan GOTO; телескоп Sky-Watcher Star Discovery Р130 SynScan GOTO; камера цифровая Levenhuk T510 NG 5M; глобус Луны; глобус Марса; глобус звездного неба; теллурий Levenhuk LabZZ; астропланетарий Bresser Junior; интерактивный глобус с голосовой поддержкой Oregon Scientific «Звездное небо»,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F81206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 V5910852 от 15.11.2017);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0712390 от 7.12.2007);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от 22.11.2007).</w:t>
            </w:r>
          </w:p>
        </w:tc>
      </w:tr>
      <w:tr w:rsidR="00501AFE" w:rsidRPr="00501AFE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F81206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F81206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501AFE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F81206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</w:t>
            </w:r>
            <w:r w:rsidRPr="003C3B4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естественнонаучных дисциплин </w:t>
            </w:r>
            <w:r w:rsidRPr="003C3B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 305)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(70,7 кв.м)</w:t>
            </w:r>
          </w:p>
          <w:p w:rsidR="00501AFE" w:rsidRPr="003C3B4F" w:rsidRDefault="00501AFE" w:rsidP="0050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 места для обучающихся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51 посадочное место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большая подвижная карта звездного неба, набор «Звездный мир», карты звездного неба по количеству обучающихся, компьютер с лицензионным программным обеспечением; мультимедийный проектор; экран; звуковые колонки; телескоп Sky-Watcher Star Discovery MAK102 SynScan GOTO; телескоп Sky-Watcher Star Discovery Р130 SynScan GOTO; камера цифровая Levenhuk T510 NG 5M; глобус Луны; глобус Марса; глобус звездного неба; теллурий Levenhuk LabZZ; астропланетарий Bresser Junior; интерактивный глобус с голосовой поддержкой Oregon Scientific «Звездное небо»,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F81206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соглашения на пакет лицензий для рабочих станций: V5910852 от 15.11.2017);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0712390 от 7.12.2007);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от 22.11.2007).</w:t>
            </w:r>
          </w:p>
        </w:tc>
      </w:tr>
      <w:tr w:rsidR="00501AFE" w:rsidRPr="00501AFE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F81206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F81206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AFE" w:rsidRPr="007350BC" w:rsidTr="00442593">
        <w:trPr>
          <w:trHeight w:val="280"/>
        </w:trPr>
        <w:tc>
          <w:tcPr>
            <w:tcW w:w="183" w:type="pct"/>
            <w:vMerge/>
          </w:tcPr>
          <w:p w:rsidR="00501AFE" w:rsidRPr="00BD285A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501AFE" w:rsidRPr="00F81206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501AFE" w:rsidRPr="003C3B4F" w:rsidRDefault="00501AFE" w:rsidP="00501AFE">
            <w:pPr>
              <w:pStyle w:val="a9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501AFE" w:rsidRPr="003C3B4F" w:rsidRDefault="00501AFE" w:rsidP="00501A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25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501AFE" w:rsidRPr="00D718B3" w:rsidRDefault="00501AFE" w:rsidP="00501A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CE0712390 от 7.12.2007)</w:t>
            </w:r>
          </w:p>
        </w:tc>
      </w:tr>
      <w:tr w:rsidR="00501AFE" w:rsidRPr="007350BC" w:rsidTr="00442593">
        <w:trPr>
          <w:trHeight w:val="280"/>
        </w:trPr>
        <w:tc>
          <w:tcPr>
            <w:tcW w:w="183" w:type="pct"/>
            <w:vMerge/>
          </w:tcPr>
          <w:p w:rsidR="00501AFE" w:rsidRPr="00501AFE" w:rsidRDefault="00501AFE" w:rsidP="00501AF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501AFE" w:rsidRPr="00F81206" w:rsidRDefault="00501AFE" w:rsidP="00501AFE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3C3B4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501AFE" w:rsidRPr="003C3B4F" w:rsidRDefault="00501AFE" w:rsidP="00501A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501AFE" w:rsidRPr="003C3B4F" w:rsidRDefault="00501AFE" w:rsidP="00501AFE">
            <w:pPr>
              <w:pStyle w:val="a9"/>
              <w:shd w:val="clear" w:color="auto" w:fill="FFFFFF"/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501AFE" w:rsidRPr="003C3B4F" w:rsidRDefault="00501AFE" w:rsidP="00501A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501AFE" w:rsidRPr="00D718B3" w:rsidRDefault="00501AFE" w:rsidP="00501A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501AFE" w:rsidRPr="00BD285A" w:rsidTr="00442593">
        <w:trPr>
          <w:trHeight w:val="283"/>
        </w:trPr>
        <w:tc>
          <w:tcPr>
            <w:tcW w:w="183" w:type="pct"/>
          </w:tcPr>
          <w:p w:rsidR="00501AFE" w:rsidRPr="00442593" w:rsidRDefault="00501AFE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7" w:type="pct"/>
            <w:gridSpan w:val="4"/>
            <w:shd w:val="clear" w:color="auto" w:fill="auto"/>
          </w:tcPr>
          <w:p w:rsidR="00501AFE" w:rsidRPr="00BD285A" w:rsidRDefault="00E315C3" w:rsidP="00501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УПВ </w:t>
            </w:r>
            <w:r w:rsidRPr="00E315C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</w:t>
            </w: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E315C3" w:rsidRPr="00BD285A" w:rsidRDefault="00E315C3" w:rsidP="00E315C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15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УПВ.01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15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Родной язык / Родная литература</w:t>
            </w:r>
          </w:p>
        </w:tc>
        <w:tc>
          <w:tcPr>
            <w:tcW w:w="1114" w:type="pct"/>
            <w:tcBorders>
              <w:bottom w:val="nil"/>
            </w:tcBorders>
          </w:tcPr>
          <w:p w:rsidR="00E315C3" w:rsidRPr="003C3B4F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3C3B4F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E315C3" w:rsidRPr="003C3B4F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дисциплин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E315C3" w:rsidRPr="003C3B4F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E315C3" w:rsidRPr="003C3B4F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3C3B4F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</w:t>
            </w: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3C3B4F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E315C3" w:rsidRPr="003C3B4F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гуманитарных дисциплин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E315C3" w:rsidRPr="003C3B4F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Ленина, 310.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E315C3" w:rsidRPr="003C3B4F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3C3B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63 посадочных места,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3C3B4F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3C3B4F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7350BC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E315C3" w:rsidRPr="003C3B4F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E315C3" w:rsidRPr="003C3B4F" w:rsidRDefault="00E315C3" w:rsidP="00E315C3">
            <w:pPr>
              <w:pStyle w:val="a9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E315C3" w:rsidRPr="003C3B4F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28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E315C3" w:rsidRPr="00D718B3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E315C3" w:rsidRPr="007350BC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3C3B4F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2. М</w:t>
            </w:r>
            <w:r w:rsidRPr="003C3B4F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тодический кабинет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№135) </w:t>
            </w:r>
          </w:p>
          <w:p w:rsidR="00E315C3" w:rsidRPr="003C3B4F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(47,7 кв.м)</w:t>
            </w:r>
          </w:p>
          <w:p w:rsidR="00E315C3" w:rsidRPr="003C3B4F" w:rsidRDefault="00E315C3" w:rsidP="00E315C3">
            <w:pPr>
              <w:pStyle w:val="a9"/>
              <w:shd w:val="clear" w:color="auto" w:fill="FFFFFF"/>
              <w:ind w:lef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3C3B4F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 w:val="restart"/>
          </w:tcPr>
          <w:p w:rsidR="00E315C3" w:rsidRPr="00E315C3" w:rsidRDefault="00E315C3" w:rsidP="00E315C3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E315C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УПВ.02У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15C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Физика</w:t>
            </w: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E315C3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C3" w:rsidRPr="00932C5C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</w:t>
            </w: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дисциплин </w:t>
            </w:r>
          </w:p>
          <w:p w:rsidR="00E315C3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32C5C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28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лабораторных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E315C3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32C5C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самостоятельной работы </w:t>
            </w: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7350BC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  <w:vAlign w:val="center"/>
          </w:tcPr>
          <w:p w:rsidR="00E315C3" w:rsidRPr="00932C5C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E315C3" w:rsidRPr="00D718B3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E315C3" w:rsidRPr="007350BC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7B147D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B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7B147D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5C3" w:rsidRPr="007B147D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pStyle w:val="a9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</w:t>
            </w: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дисциплин </w:t>
            </w:r>
          </w:p>
          <w:p w:rsidR="00E315C3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C3" w:rsidRPr="00932C5C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компьютер-видеосервер на 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pStyle w:val="a9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C3" w:rsidRPr="00E315C3" w:rsidTr="00442593">
        <w:trPr>
          <w:trHeight w:val="486"/>
        </w:trPr>
        <w:tc>
          <w:tcPr>
            <w:tcW w:w="183" w:type="pct"/>
            <w:vMerge/>
          </w:tcPr>
          <w:p w:rsidR="00E315C3" w:rsidRPr="00E315C3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932C5C" w:rsidRDefault="00E315C3" w:rsidP="00E315C3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естественнонаучных дисциплин </w:t>
            </w:r>
          </w:p>
          <w:p w:rsidR="00E315C3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112) (56,1 кв.м) 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355017</w:t>
            </w:r>
          </w:p>
          <w:p w:rsidR="00E315C3" w:rsidRPr="0094584B" w:rsidRDefault="00E315C3" w:rsidP="00E31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тавропольский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Ставрополь,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Зоотехнический,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квартале 1</w:t>
            </w:r>
            <w:r w:rsidRPr="00945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15C3" w:rsidRPr="0094584B" w:rsidRDefault="00E315C3" w:rsidP="00E31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C3" w:rsidRPr="00932C5C" w:rsidRDefault="00E315C3" w:rsidP="00E315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nil"/>
            </w:tcBorders>
          </w:tcPr>
          <w:p w:rsidR="00E315C3" w:rsidRPr="00932C5C" w:rsidRDefault="00E315C3" w:rsidP="00E315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932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932C5C">
              <w:rPr>
                <w:rFonts w:ascii="Times New Roman" w:hAnsi="Times New Roman" w:cs="Times New Roman"/>
                <w:sz w:val="24"/>
                <w:szCs w:val="24"/>
              </w:rPr>
              <w:t>, компьютер-видеосервер на базе процессора P – IV, мультимедийное оборудование, проекционный экран с электроприводом, лабораторные установки и приборы для выполнения лабораторных работ по механике, молекулярной физике, оптике, электродинамике,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nil"/>
            </w:tcBorders>
          </w:tcPr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893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D718B3" w:rsidRDefault="00E315C3" w:rsidP="00E315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D718B3" w:rsidRDefault="00E315C3" w:rsidP="00E315C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E315C3" w:rsidRPr="00E315C3" w:rsidRDefault="00E315C3" w:rsidP="00E315C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15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УПВ.03У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114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лекционных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BD285A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BD285A" w:rsidRDefault="00E315C3" w:rsidP="00E3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BD285A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BD285A" w:rsidRDefault="00E315C3" w:rsidP="00E3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E315C3" w:rsidRPr="00BD285A" w:rsidTr="00442593">
        <w:trPr>
          <w:trHeight w:val="486"/>
        </w:trPr>
        <w:tc>
          <w:tcPr>
            <w:tcW w:w="183" w:type="pct"/>
            <w:vMerge/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E315C3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E315C3" w:rsidRPr="00BD285A" w:rsidRDefault="00E315C3" w:rsidP="00E31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город Ставрополь, улица </w:t>
            </w:r>
            <w:r w:rsidRPr="00702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BD285A">
              <w:rPr>
                <w:rFonts w:ascii="Times New Roman" w:hAnsi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/>
                <w:sz w:val="24"/>
                <w:szCs w:val="24"/>
              </w:rPr>
              <w:t xml:space="preserve">, интерактивная доска SMART </w:t>
            </w:r>
            <w:r w:rsidRPr="00BD285A">
              <w:rPr>
                <w:rFonts w:ascii="Times New Roman" w:hAnsi="Times New Roman"/>
                <w:sz w:val="24"/>
                <w:szCs w:val="24"/>
              </w:rPr>
              <w:lastRenderedPageBreak/>
              <w:t>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V5910852 Open Value Subscription</w:t>
            </w:r>
          </w:p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E315C3" w:rsidRPr="00BD285A" w:rsidRDefault="00E315C3" w:rsidP="00E31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E315C3" w:rsidRPr="00BD285A" w:rsidRDefault="00E315C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5000" w:type="pct"/>
            <w:gridSpan w:val="5"/>
          </w:tcPr>
          <w:p w:rsidR="00442593" w:rsidRPr="00442593" w:rsidRDefault="00442593" w:rsidP="00E31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4259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ДУП ДОПОЛНИТЕЛЬНЫЕ УЧЕБНЫЕ ПРЕДМЕТЫ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442593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2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ДУП.01</w:t>
            </w:r>
            <w:r w:rsidRPr="004425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Введение в специальность (профессию)</w:t>
            </w: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F81206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3C3B4F" w:rsidRDefault="00442593" w:rsidP="004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MicrosoftWindowsServerSTDCORE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AllLng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SoftwareAssurancePack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OLV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Licenses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AdditionalProduct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CoreLic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Соглашение/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5910852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Subscription</w:t>
            </w:r>
          </w:p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Сублицензионныйдоговор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11/044/18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23.11.2018</w:t>
            </w:r>
          </w:p>
          <w:p w:rsidR="00442593" w:rsidRPr="003C3B4F" w:rsidRDefault="00442593" w:rsidP="0044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Total Security  Russian Edition. 1000-1499 Node 1 year Educational Renewal License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№1B081811190812098801663</w:t>
            </w:r>
          </w:p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Сублицензионный договор № 11/044/18 от 23.11.2018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A14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D718B3" w:rsidRDefault="00442593" w:rsidP="0044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F81206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информатики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3C3B4F" w:rsidRDefault="00442593" w:rsidP="0044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Учебное здание (7643.2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г. Ставрополь, ул. Мира, 347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12 рабочих станций, проектор 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/Agreement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V5910852 Open Value Subscription</w:t>
            </w:r>
          </w:p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Сублицензионныйдоговор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11/044/18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23.11.2018</w:t>
            </w:r>
          </w:p>
          <w:p w:rsidR="00442593" w:rsidRPr="003C3B4F" w:rsidRDefault="00442593" w:rsidP="0044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Total Security  Russian Edition. 1000-1499 Node 1 year Educational Renewal License 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№1B081811190812098801663</w:t>
            </w:r>
          </w:p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Сублицензионный договор № 11/044/18 от 23.11.2018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A14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D718B3" w:rsidRDefault="00442593" w:rsidP="00442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самостоятельной работы </w:t>
            </w:r>
            <w:r w:rsidRPr="003C3B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F81206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3C3B4F" w:rsidRDefault="00442593" w:rsidP="004425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b/>
                <w:sz w:val="24"/>
                <w:szCs w:val="24"/>
              </w:rPr>
              <w:t>1. Библиотека, читальный зал с выходом в сеть Интернет (площадь – 177 кв.м)</w:t>
            </w:r>
          </w:p>
          <w:p w:rsidR="00442593" w:rsidRPr="003C3B4F" w:rsidRDefault="00442593" w:rsidP="00442593">
            <w:pPr>
              <w:pStyle w:val="a9"/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Главный учебный корпус (10219.0 кв.м.).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Адрес: 355017</w:t>
            </w:r>
            <w:r w:rsidRPr="003C3B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Ставропольский край, г Ставрополь, пер Зоотехнический, в квартале 112.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442593" w:rsidRPr="003C3B4F" w:rsidRDefault="00442593" w:rsidP="004425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25 шт., телевизор – 1шт., принтер – 1шт., цветной принтер – 1шт., копировальный аппарат – 1шт., сканер – 1шт.,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3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C3B4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718B3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D718B3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2A660E" w:rsidRDefault="00442593" w:rsidP="004425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1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240"/>
        </w:trPr>
        <w:tc>
          <w:tcPr>
            <w:tcW w:w="183" w:type="pct"/>
          </w:tcPr>
          <w:p w:rsidR="00442593" w:rsidRPr="00442593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ПП ПРОФЕССИОНАЛЬНАЯ ПОДГОТОВКА</w:t>
            </w:r>
          </w:p>
        </w:tc>
      </w:tr>
      <w:tr w:rsidR="00442593" w:rsidRPr="00BD285A" w:rsidTr="00442593">
        <w:trPr>
          <w:trHeight w:val="240"/>
        </w:trPr>
        <w:tc>
          <w:tcPr>
            <w:tcW w:w="183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ОГСЭ Общий гуманитарный и социально-экономический цикл</w:t>
            </w: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  <w:tcBorders>
              <w:right w:val="single" w:sz="4" w:space="0" w:color="auto"/>
            </w:tcBorders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ОГСЭ.01 Основы философии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Pr="00702698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практических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Pr="00702698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702698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702698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Default="00442593" w:rsidP="00442593">
            <w:pPr>
              <w:pStyle w:val="a9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355017, </w:t>
            </w:r>
          </w:p>
          <w:p w:rsidR="00442593" w:rsidRPr="00702698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b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26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tabs>
                <w:tab w:val="left" w:pos="174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 304) (71,5 кв.м)</w:t>
            </w:r>
          </w:p>
          <w:p w:rsidR="00442593" w:rsidRPr="00702698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ОГСЭ.02 История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Pr="00702698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8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Pr="00F15E90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 w:rsidRPr="00F1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202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Pr="00F15E90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ОГСЭ.03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Психология общения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311) (62,3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мультимедийное оборудование,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311) (62,3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мультимедийное оборудование,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311) (62,3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мультимедийное оборудование,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ОГСЭ.04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 606) (22,9 кв.м)</w:t>
            </w:r>
          </w:p>
          <w:p w:rsidR="00442593" w:rsidRPr="00F15E90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14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 № 608) (24,2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14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наушники, словари,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справочники),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№ 606) (22,9 кв.м)</w:t>
            </w:r>
          </w:p>
          <w:p w:rsidR="00442593" w:rsidRPr="00F15E90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14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иностранного языка (лингафонный)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 № 608) (24,2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14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лингафонно-компьютерный комплекс (14 ноутбуков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наушники, словари, справочники),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ОГСЭ.05 Физическая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культура / Адаптивная физическая культура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Учебная аудитория для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 w:val="restart"/>
            <w:tcBorders>
              <w:top w:val="nil"/>
            </w:tcBorders>
          </w:tcPr>
          <w:p w:rsidR="00442593" w:rsidRPr="00F15E90" w:rsidRDefault="00442593" w:rsidP="00442593">
            <w:pPr>
              <w:pStyle w:val="a9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Игровой зал, площадь – 650 м</w:t>
            </w: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баскетбол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шт.,кольца баскетбольные – 2шт., щиты баскетбольные – 2шт., стойки баскетбольные – 2 шт., сетки баскетбольные – 2шт., мячи баскетбольные – 20шт., скакалка – 10 шт., набивные мячи – 5 шт.,корзина для мячей – 2 шт.</w:t>
            </w:r>
          </w:p>
        </w:tc>
        <w:tc>
          <w:tcPr>
            <w:tcW w:w="1164" w:type="pct"/>
            <w:vMerge w:val="restar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волейбол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:специализированные трибуны на 300 посадочных мест, электронное табло – 1 шт., волейбольные стойки – 1шт., волейбольная сетка – 1 шт.,  антенны – 1 шт., судейская вышка – 1 шт.,  настольное табло – 1шт., волейбольный мяч – 20 шт., корзина для мячей – 1 шт., сумка для мячей – 1 шт.,  насос-манометр – 1шт.</w:t>
            </w:r>
          </w:p>
        </w:tc>
        <w:tc>
          <w:tcPr>
            <w:tcW w:w="1164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игрового зала для игры </w:t>
            </w:r>
            <w:r w:rsidRPr="00BD28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мини-футбол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ворота мини-футбольные – 2 шт., сетка для мини-футбольных ворот – 2 шт., мяч футзальный – 10шт., манишки – 20 шт., фишки для разметки поля – 50шт., сумка-баул для мячей – 1шт., тактическая доска – 1 шт.</w:t>
            </w:r>
          </w:p>
        </w:tc>
        <w:tc>
          <w:tcPr>
            <w:tcW w:w="1164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442593" w:rsidRPr="00F15E90" w:rsidRDefault="00442593" w:rsidP="0044259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F15E90">
              <w:rPr>
                <w:rFonts w:ascii="Times New Roman" w:hAnsi="Times New Roman" w:cs="Times New Roman"/>
                <w:i/>
                <w:sz w:val="24"/>
                <w:szCs w:val="24"/>
              </w:rPr>
              <w:t>Зал лёгкой атлетики, площадь 350 м</w:t>
            </w: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(настольный теннис): столы для настольного тенниса – 10 шт., оградительный барьер – 10 шт., мяч теннисный -50 шт., теннисные ракетки – 20 шт., сетки для тенниса – 10 шт.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442593" w:rsidRPr="0083369B" w:rsidTr="00442593">
        <w:trPr>
          <w:trHeight w:val="13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442593" w:rsidRPr="00F15E90" w:rsidRDefault="00442593" w:rsidP="0044259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F15E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Зал тяжёлой </w:t>
            </w:r>
            <w:r w:rsidRPr="00F15E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атлетики, площадь 210 м</w:t>
            </w: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 залатяжёлой атлетики: стойки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Елитко для пауэрлифтинга – 5 шт., тренажёр Гиперэкстензия – 2 шт., наклонная скамья для брюшного пресса – 3 шт., скамья Скотта – 2 шт., тренажёр Гаккеншмита – 1 шт., тренажёр для жима лёжа ногами – 1 шт., горизонтальная скамья – 3 шт., скамья наклонная – 3 шт., тренажёр разгибания ног сидя – 1шт., тренажёр сгибания ног лёжа – 1шт., тренажёр для мышц спины – 1 шт., стойки для гантелей – 3 шт., рама для приседаний – 1шт., стойка для блинов – 1 шт., гантельный набор – 44 шт., диски 15кг. – 16 шт., 20г. – 18шт., 25 кг. – 22 шт.,50 кг. – 4 шт., 10 кг. – 16 шт., 5 кг. – 18шт., 2,5 кг. – 14 шт., 2 кг. – 2шт., 1,5 кг. – 2шт.,1,25кг. – 2 шт., 1кг. – 2 шт., 0,5 кг. – 2 шт., гриф 8 кг – 1шт., 10 кг. – 2 шт.,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-гриф – 10кг. – 3 шт., гриф 20 кг. – 8 шт.Учебно-наглядные пособия в виде, тематических плакатов.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рабочих станций:V5910852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442593" w:rsidRPr="00F15E90" w:rsidRDefault="00442593" w:rsidP="0044259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F15E90">
              <w:rPr>
                <w:rFonts w:ascii="Times New Roman" w:hAnsi="Times New Roman" w:cs="Times New Roman"/>
                <w:i/>
                <w:sz w:val="24"/>
                <w:szCs w:val="24"/>
              </w:rPr>
              <w:t>Зал аэробики, площадь 85 м</w:t>
            </w: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 зала аэробики: мультимедийное оборудование – 1 шт., степ-платформа –18 шт., бодибары – 40 шт., стойка для бодибаров – 1 шт., гантели – 60 шт., стойка для гантелей – 3 шт., амортизаторы для фитнеса (кольцо) – 13шт., экспандер многофункциональный – 20шт., набивные мячи – 26 шт., фитболы – 19 шт., коврик гимнастический – 25 шт., скакалки – 8 шт, тренажёр – 1 шт. 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442593" w:rsidRPr="00F15E90" w:rsidRDefault="00442593" w:rsidP="00442593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F15E90">
              <w:rPr>
                <w:rFonts w:ascii="Times New Roman" w:hAnsi="Times New Roman" w:cs="Times New Roman"/>
                <w:i/>
                <w:sz w:val="24"/>
                <w:szCs w:val="24"/>
              </w:rPr>
              <w:t>Зал борьбы, площадь 205 м</w:t>
            </w: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борьбы: борцовский ковёр – 1 шт., штанга –1 шт., блины – 8 шт., шведская лестница оснащённая турником- 4шт.,шведская лестница оснащённая брусьями – 2 шт., козёл – 1шт., наклонная скамья для пресса – 1шт., штанга – 1 шт.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vMerge w:val="restart"/>
          </w:tcPr>
          <w:p w:rsidR="00442593" w:rsidRPr="00F15E90" w:rsidRDefault="00442593" w:rsidP="00442593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Плоскостные спортивные площадки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переулок Зоотехнический, в квартале 112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Оснащениеворкаут площадки: широкий турник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– 2шт., гнутые брусья – 1 шт., шведская стенка – 2 шт., четверной каскад турников для отжиманий и подтягиваний–1, гексагон из турников – 2шт., скамья для пресса – 2 шт., змейка – 1шт.,брусья двойные для отжиманий разноуровневые – 1шт., лавка с упорами «Воркаут»–1 шт.</w:t>
            </w:r>
          </w:p>
        </w:tc>
        <w:tc>
          <w:tcPr>
            <w:tcW w:w="1164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vMerge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Универсальная площадка для мини-футбола, баскетбола и волейбола 496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мини-футбол: ворота мини-футбольные – 2шт., сетка для мини-футбольных ворот – 2 шт., мяч – 10шт.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баскетбол: кольца баскетбольные-2шт.,стойки баскетбольные – 2 шт., сетки баскетбольные– 2шт.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универсальной площадки для игры в волейбол: волейбольные стойки –1 шт., волейбольная сетка – 1 шт.</w:t>
            </w:r>
          </w:p>
        </w:tc>
        <w:tc>
          <w:tcPr>
            <w:tcW w:w="1164" w:type="pct"/>
            <w:vMerge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Pr="00F15E90" w:rsidRDefault="00442593" w:rsidP="00442593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F15E90">
              <w:rPr>
                <w:rFonts w:ascii="Times New Roman" w:hAnsi="Times New Roman" w:cs="Times New Roman"/>
                <w:i/>
                <w:sz w:val="24"/>
                <w:szCs w:val="24"/>
              </w:rPr>
              <w:t>Зал лёгкой атлетики, площадь 350 м</w:t>
            </w:r>
            <w:r w:rsidRPr="00F15E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 зала (лёгкая атлетика): гимнастические скамейки – 7 шт., шведская лестница с навесным оборудованием (брусья, турник) – 6 шт., наклонная лестница для пресса – 2 шт.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не предусмотрено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BD285A">
              <w:rPr>
                <w:rFonts w:ascii="Times New Roman" w:hAnsi="Times New Roman" w:cs="Times New Roman"/>
                <w:i/>
                <w:sz w:val="24"/>
                <w:szCs w:val="24"/>
              </w:rPr>
              <w:t>2. Воркаут площадка, площадь 193, 4 м</w:t>
            </w:r>
            <w:r w:rsidRPr="00BD28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 xml:space="preserve">2. </w:t>
            </w:r>
          </w:p>
          <w:p w:rsidR="00442593" w:rsidRPr="00F15E90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5E90">
              <w:rPr>
                <w:rFonts w:ascii="Times New Roman" w:hAnsi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15E90">
              <w:rPr>
                <w:rFonts w:ascii="Times New Roman" w:hAnsi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Оснащениеворкаут площадки: широкий турник – 2шт., гнутые брусья – 1 шт., шведская стенка – 2 шт., четверной каскад турников для отжиманий и подтягиваний-1, гексагон из турников – 2шт., скамья для пресса – 2 шт., змейка-1шт.,брусья двойные для отжиманий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разноуровневые – 1шт., лавка с упорами «Воркаут»-1 шт.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 не предусмотрено</w:t>
            </w:r>
          </w:p>
        </w:tc>
      </w:tr>
      <w:tr w:rsidR="00442593" w:rsidRPr="00BD285A" w:rsidTr="00442593">
        <w:trPr>
          <w:trHeight w:val="281"/>
        </w:trPr>
        <w:tc>
          <w:tcPr>
            <w:tcW w:w="183" w:type="pct"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ЕН Математический и общий естественнонаучный цикл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ЕН.01 Элементы высшей математики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ЕН.02 Дискретная математика с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элементами математической логики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Учебная аудитория для проведения лекционных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 w:rsidRPr="00F1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83369B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Pr="00F15E90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ЕН.03 Теория вероятностей и математическая статистика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90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15E90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27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маркерная доска,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в виде презентаций, тематические плакаты, подключение к сети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195"/>
        </w:trPr>
        <w:tc>
          <w:tcPr>
            <w:tcW w:w="183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ОПЦ Общепрофессиональный цикл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ОП.01 Операционные системы и среды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Учебные аудитории для самостоятельной работы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ОП.02 Архитектура аппаратных средств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265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(аудитория №122) (48,9 кв.м).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highlight w:val="green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ОП.03 Информационные технологии / Адаптивные информационные технологии</w:t>
            </w:r>
          </w:p>
        </w:tc>
        <w:tc>
          <w:tcPr>
            <w:tcW w:w="1114" w:type="pct"/>
            <w:tcBorders>
              <w:bottom w:val="nil"/>
            </w:tcBorders>
            <w:shd w:val="clear" w:color="auto" w:fill="auto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  <w:shd w:val="clear" w:color="auto" w:fill="auto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top w:val="single" w:sz="4" w:space="0" w:color="auto"/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93" w:rsidRDefault="00442593" w:rsidP="00442593">
            <w:pPr>
              <w:pStyle w:val="a9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93" w:rsidRDefault="00442593" w:rsidP="00442593">
            <w:pPr>
              <w:pStyle w:val="a9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  <w:shd w:val="clear" w:color="auto" w:fill="auto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ОП.04 Основы алгоритмизации и программирования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программирования и баз </w:t>
            </w: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данных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посадочных мест, 12 рабочих станций,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программирования и баз </w:t>
            </w: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12 рабочих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станций, 25 посадочных мест,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 12 рабочих станций, 25 посадочных мест,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EclipseIDEforJavaEEDevelopers, .NETFrameworkJDK 8, MicrosoftSQLServerExpressEdition, yEd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 12 рабочих станций, 25 посадочных мест,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EclipseIDEforJavaEEDevelopers, .NETFrameworkJDK 8,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ОП.05 Правовое обеспечение профессиональной деятельности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312) (31,7 кв.м)</w:t>
            </w:r>
          </w:p>
          <w:p w:rsidR="00442593" w:rsidRPr="00E123E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355019, Ставропольский край, город Ставрополь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улица Пушкина, 23/Мира, 345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практических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312) (31,7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355019, Ставропольский край, город Ставрополь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Пушкина, 23/Мира, 345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(аудитория 312) (31,7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355019, Ставропольский край, город Ставрополь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Пушкина, 23/Мира, 345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7350BC" w:rsidRPr="001814DD" w:rsidRDefault="007350BC" w:rsidP="00735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7350BC" w:rsidRDefault="007350BC" w:rsidP="00735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(4236.2 кв.м.). </w:t>
            </w:r>
          </w:p>
          <w:p w:rsidR="00442593" w:rsidRPr="00BD285A" w:rsidRDefault="007350BC" w:rsidP="00735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7350BC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учебно-наглядные пособия: респиратор Р-2 (5 шт.); войсковой прибор химической разведки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r w:rsidR="00442593"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ые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7350BC" w:rsidRPr="001814DD" w:rsidRDefault="007350BC" w:rsidP="00735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7350BC" w:rsidRDefault="007350BC" w:rsidP="00735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(4236.2 кв.м.). </w:t>
            </w:r>
          </w:p>
          <w:p w:rsidR="00442593" w:rsidRPr="00FF0EBC" w:rsidRDefault="007350BC" w:rsidP="00735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7350BC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F0EBC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B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стрелковый тир</w:t>
            </w:r>
          </w:p>
          <w:p w:rsidR="00442593" w:rsidRPr="00FF0EBC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E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Аудитория «Специальной,  тактической и огневой подготовки» (50,9 кв.м).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Рабочее место преподавателя, рабочие места для обучающихся, электронный тир  - лазерный стрелковый тренажер «Рубин», проекционный экран,</w:t>
            </w:r>
            <w:r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моноблок «Рубин» с установленным программным обеспечением, </w:t>
            </w:r>
            <w:r w:rsidRPr="00BD285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макеты пистолетов </w:t>
            </w:r>
            <w:r w:rsidRPr="00BD285A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Макарова,</w:t>
            </w:r>
            <w:r w:rsidRPr="00BD285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2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массогабаритные автоматы Калашникова с пластиковым стационарным прикладом </w:t>
            </w:r>
            <w:r w:rsidRPr="00BD28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D285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ММГ АК-74), медиа</w:t>
            </w:r>
            <w:r w:rsidRPr="00BD285A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проектор, интерактивная доска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7350BC">
            <w:pPr>
              <w:pStyle w:val="a9"/>
              <w:numPr>
                <w:ilvl w:val="0"/>
                <w:numId w:val="29"/>
              </w:numPr>
              <w:shd w:val="clear" w:color="auto" w:fill="FFFFFF"/>
              <w:tabs>
                <w:tab w:val="left" w:pos="271"/>
              </w:tabs>
              <w:spacing w:after="0" w:line="240" w:lineRule="auto"/>
              <w:ind w:left="1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7350BC" w:rsidRPr="001814DD" w:rsidRDefault="007350BC" w:rsidP="00735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безопасности жизнедеятельности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(аудитория № 317) (39,7 кв.м)</w:t>
            </w:r>
          </w:p>
          <w:p w:rsidR="007350BC" w:rsidRDefault="007350BC" w:rsidP="00735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Учебно-лабораторный корпус факультетов агрономического и защиты растений СГАУ </w:t>
            </w:r>
            <w:r w:rsidRPr="0018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(4236.2 кв.м.). </w:t>
            </w:r>
          </w:p>
          <w:p w:rsidR="00442593" w:rsidRPr="00BD285A" w:rsidRDefault="007350BC" w:rsidP="007350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sz w:val="24"/>
                <w:szCs w:val="24"/>
              </w:rPr>
              <w:t>355017 Ставропольский край, г. Ставрополь, ул. Ленина, 310.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7350BC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26 посадочных места;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нформационный дисплей LG 75" 4K UHD (3840x2160), HDR(1 шт.)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омпьютер в сборе mATX Foxline FL-203/Gigabyte H310M/Core i5-8400 (2.8 GHz, 9Mb)/2Gb PCI-E ASUS GT710-SL-2GD5/HDD </w:t>
            </w:r>
            <w:r w:rsidRPr="001814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1Tb/DIMM 8GB PC4-19200 (2400MHz)/монитор Phillips 243V7QSB/DVDRAM&amp;DVD+/-R W/комплект Logitech Desktop MK120 (1 шт.); 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учебно-наглядные пособия: респиратор Р-2 (5 шт.); войсковой прибор химической разведки (ВПХР); макет простейшего укрыт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ия; макет встроенного убежища; к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индивидуальный медицинск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гражданской защиты (КИМГЗ);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перевязочный пакет ИПП – 1;  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ндивидуальный противохимический пакет ИПП – 11; сумка санинструктора (укомплектованная); носилки санитарные МЧС; нарукавная повязка красного креста (2 шт.); шина проволочная (лестничная) для ног; шина для фиксации бедра с тракцией типа Дитерихса; макет массо-габаритный автомата Калашникова учебный (2 шт.); противогаз (25 шт.); общевойсковой защитный костюм (3 шт.);  тематические плакаты по военно-патриотическому воспитанию, по стрелковому оружию; учебник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8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Наставления по стрелковому делу, Наставления  по стрелковому делу АКМ; Общевоинский Устав (25 шт.); Федеральный закон о воинской обязанности и военной службе; Конституция РФ; электронно-образовательное издание на магнитах и оптических носителях по темам программы, 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  <w:r w:rsidR="00442593"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Microsoft Windows, Office (Номер соглашения на пакет лицензий для рабочих станций:V5910852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заказа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лицензии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1B08-171114-054004-843-671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Photoshop Extended CS3 (Certificate ID: CE0712390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ОП.07 Экономика отрасли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(аудитория 219) (79,8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62 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нтерактивная доска SMART Board 680, флип-чарт Moile 70x100см, компьютер Neos 490,монитор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Samsung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проектор,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выход в интернет и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219) (79,8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62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нтерактивная доска SMART Board 680, флип-чарт Moile 70x100см, компьютер Neos 490,монитор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Samsung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проектор,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выход в интернет и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265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219) (79,8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28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ОП.08 Основы проектирования баз данных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 программирования и баз данных </w:t>
            </w:r>
            <w:r w:rsidRPr="00FF0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  на 25 посадочных мест, 12 рабочих станций,  проектор Epson EB-X18 PLS-XU10, интерактивная доска SMART Board 690, учебно-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Kaspersky Total Security (№ заказа/лицензии: 1B08-171114-054004-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 на 25 посадочных мест, 12 рабочих станций, 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на 25 посадочных мест, 12 рабочих станций,  проектор Epson EB-X18 PLS-XU10,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 xml:space="preserve">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 на 25 посадочных мест, 12 рабочих станций, 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ОП.09 Стандартизация, сертификация и техническое документоведение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метрологии и стандартизации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(аудитории № 207) (78,7 кв.м)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26 посадочных мест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,типовые комплекты учебного оборудования. Технические средства обучения: компьютер, учебный стенд: модуль ввода аналоговый 5 шт., модуль вывода управляющий 5 шт., программируемый логический контроллер 5 шт., плазменная панель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метрологии и стандартизации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 209)  (49,3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26 посадочных мест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персональный компьютер Kraftway  Credo KC36 – 4 шт, биенемер ПБ-500М. Наборы для меры длины концевые, наборы принадлежностей к мерам длины: измерительный полный с державками; плиты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поверочные; штангенциркуль (типа ШЦ1, ШЦ2, ШЦЗ); штангенглубиномеры; микрометры (типа МЛ, МТ, МП); нутромеры микрометрические (типа НМ-75, НМ-175); глубиномеры микрометрические; индикаторы многооборотные (типа 1МИГ, 2МИГ); скобы рычажные; скобы индикаторные; нутромеры индикаторные, стенды и оборудование для проведения технических измерений, комплект средств контроля для сертификации отремонтированной техники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Учебныеаудитория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метрологии и стандартизации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(аудитории № 207) (78,7 кв.м)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26 посадочных мест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,типовые комплекты учебного оборудования. Технические средства обучения: компьютер, учебный стенд: модуль ввода аналоговый 5 шт., модуль вывода управляющий 5 шт., программируемый логический контроллер 5 шт., плазменная панель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Кабинет метрологии и стандартизации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 209)  (49,3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26 посадочных мест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персональный компьютер Kraftway  Credo KC36 – 4 шт, биенемер ПБ-500М. Наборы для меры длины концевые, наборы принадлежностей к мерам длины: измерительный полный с державками; плиты поверочные; штангенциркуль (типа ШЦ1, ШЦ2, ШЦЗ); штангенглубиномеры; микрометры (типа МЛ, МТ, МП); нутромеры микрометрические (типа НМ-75, НМ-175); глубиномеры микрометрические; индикаторы многооборотные (типа 1МИГ, 2МИГ); скобы рычажные; скобы индикаторные; нутромеры индикаторные, стенды и оборудование для проведения технических измерений, комплект средств контроля для сертификации отремонтированной техники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ОП.10 Численные методы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текущего контроля и промежуточной аттестации 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280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ОП.11 Компьютерные сети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Photoshop Extended CS3 (Certificate ID: CE0712390 от 7.12.2007)</w:t>
            </w:r>
          </w:p>
        </w:tc>
      </w:tr>
      <w:tr w:rsidR="00442593" w:rsidRPr="007350BC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E123E3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E123E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280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ОП.12 Менеджмент в профессиональной деятельности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305) (70,7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51 посадочное место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монитор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TFTSamsung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Acer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системный блок, экран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ProjectaMattWhite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учебно-наглядные пособия в виде презентаций, подключение к сети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305) (70,7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51 посадочное место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монитор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TFTSamsung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Acer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системный блок, экран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ProjectaMattWhite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13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5944B4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5944B4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город Ставрополь,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305) (70,7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51 посадочное место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монитор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TFTSamsung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Acer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системный блок, экран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ProjectaMattWhite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ОП.13 Интернет - технологии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практических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A21875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групповых и индивидуальных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информатики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№122) (48,9 кв.м).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ОП.14 Русский язык и культура речи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Ленина, 310</w:t>
            </w:r>
          </w:p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(площадь – 47,7 кв.м</w:t>
            </w:r>
          </w:p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85A">
              <w:rPr>
                <w:rFonts w:ascii="Times New Roman" w:hAnsi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гуманитарных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195"/>
        </w:trPr>
        <w:tc>
          <w:tcPr>
            <w:tcW w:w="183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ПЦ Профессиональный цикл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ПМ.01 Осуществление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интеграции программных модулей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Учебная аудитория для проведения лекционных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A21875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A21875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ПМ.02 Ревьюирование программных продуктов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 Total Security (№ заказа/лицензии: 1B08-171114-054004-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ПМ.03 Проектирование и разработка информационных систем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организации и принципов построения информационных систем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557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организации и принципов построения информационных систем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подключение к сети «Интернет», доступ в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организации и принципов построения информационных систем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организации и принципов построения информационных систем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EclipseIDEforJavaEEDevelopers, .NETFrameworkJDK 8, MicrosoftSQLServerExpressEdition, yEd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ПМ.04 Сопровождение информационных систем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практических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</w:t>
            </w: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Оснащение: специализированная мебель на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138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Лабораторияпрограммного обеспечения и 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на 25 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Лабораторияпрограммного обеспечения и </w:t>
            </w: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сопровождения компьютерных систем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(аудитория №122) (48,9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на 25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посадочных мест, 12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-965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ПМ.05 Соадминистрирование баз данных и серверов</w:t>
            </w: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проведения лекционных 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на 25 посадочных мест, 12 рабочих станций,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Учебная аудитория для проведения практических </w:t>
            </w: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на 25 посадочных мест, 12 рабочих станций,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на 25 посадочных мест, 12 рабочих станций,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  <w:bottom w:val="single" w:sz="4" w:space="0" w:color="auto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аудитория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Лаборатория программирования и баз данных (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аудитория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№126) (51,1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 на 25 посадочных мест, 12 рабочих станций, проектор Epson EB-X18 PLS-XU10,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Photoshop Extended CS3 (Certificate ID: CE0712390 от 7.12.2007)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MicrosoftSQLServerStandardEdition (№ заказа/лицензии: V5910852 от 12.01.2017)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Mytest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(свободное ПО) </w:t>
            </w:r>
          </w:p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ProjectExpert</w:t>
            </w:r>
            <w:r w:rsidRPr="00BD28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заказа/лицензии: 19572 бессрочно)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MatLab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№ заказа/лицензии: 2215103 от 10.12.2008, бессрочно)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 </w:t>
            </w:r>
          </w:p>
        </w:tc>
      </w:tr>
      <w:tr w:rsidR="00442593" w:rsidRPr="00BD285A" w:rsidTr="00442593">
        <w:trPr>
          <w:trHeight w:val="146"/>
        </w:trPr>
        <w:tc>
          <w:tcPr>
            <w:tcW w:w="183" w:type="pct"/>
          </w:tcPr>
          <w:p w:rsidR="00442593" w:rsidRPr="002A7D7C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D285A">
              <w:rPr>
                <w:rFonts w:ascii="Times New Roman" w:hAnsi="Times New Roman" w:cs="Times New Roman"/>
                <w:b/>
                <w:color w:val="auto"/>
              </w:rPr>
              <w:t>Учебная и производственная (по профилю специальности) практики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114" w:type="pct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и коммуникационных технологий</w:t>
            </w: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Мира, 347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на 25 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интерактивная доска SMART Board 690, учебно-наглядные пособия в виде презентаций, тематические плакаты,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C72C6D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C72C6D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Производственная (по профилю специальности) практика</w:t>
            </w:r>
          </w:p>
        </w:tc>
        <w:tc>
          <w:tcPr>
            <w:tcW w:w="111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и коммуникационных технологий</w:t>
            </w: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Оснащение: рабочее место преподавателя, рабочие места для обучающихся  на 25 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C72C6D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C72C6D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304)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учебно-наглядные пособия в виде презентаций, тематические плакаты, подключение к сети «Интернет», доступ в электронную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ПДП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 (преддипломная)</w:t>
            </w:r>
          </w:p>
        </w:tc>
        <w:tc>
          <w:tcPr>
            <w:tcW w:w="1114" w:type="pct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Лаборатория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информационных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коммуникационных технологий</w:t>
            </w: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№184)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(49 кв.м) 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рабочее место преподавателя, рабочие места для обучающихся  на 25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посадочных мест, 25 рабочих станций, проектор 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-955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интерактивная доска SMART Board 690,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СвободноеПО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EclipseIDEforJavaEEDevelopers, .NETFrameworkJDK 8, MicrosoftSQLServerExpressEdition, yEd Graph Editor (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аналог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MicrosoftVisioProfessional), MicrosoftVisualStudio, MySQLInstallerforWindows, NetBeans, SQLServerManagementStudio, MicrosoftSQLServerJavaConnector, AndroidStudio, IntelliJIDEA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D175BC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D175BC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192"/>
        </w:trPr>
        <w:tc>
          <w:tcPr>
            <w:tcW w:w="183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pct"/>
            <w:gridSpan w:val="4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итоговая аттестация, включающая демонстрационный экзамен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285A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Подготовка к сдаче и сдача демонстрационного экзамена</w:t>
            </w:r>
          </w:p>
        </w:tc>
        <w:tc>
          <w:tcPr>
            <w:tcW w:w="1114" w:type="pct"/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маркерная доска,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F013D2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 корпоративную сеть университета.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(аудитория № 304)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 w:val="restar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 w:val="restart"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BD285A">
              <w:rPr>
                <w:rFonts w:ascii="Times New Roman" w:eastAsia="Calibri" w:hAnsi="Times New Roman"/>
                <w:sz w:val="24"/>
                <w:szCs w:val="24"/>
              </w:rPr>
              <w:t>Подготовка к защите и процедура защиты выпускной квалификационной работы</w:t>
            </w:r>
          </w:p>
        </w:tc>
        <w:tc>
          <w:tcPr>
            <w:tcW w:w="1114" w:type="pct"/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университета, выход в корпоративную сеть университета,  принтер.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самостоятельной работы студентов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pStyle w:val="a9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Читальный зал научной библиотеки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(площадь – 177 кв.м)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</w:t>
            </w:r>
          </w:p>
          <w:p w:rsidR="00442593" w:rsidRPr="00F013D2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1. Оснащение: специализированная мебель на 100 посадочных мест, персональные компьютеры – 56 шт., телевизор – 1шт., принтер – 1шт., цветной принтер – 1шт., копировальный аппарат – 1шт., сканер – 1шт.,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подключение к сети «Интернет», доступ в электронную информационно-образовательную среду университета, выход в корпоративную сеть университета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7350BC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42593" w:rsidRPr="00D968A6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аудитория №135 </w:t>
            </w:r>
            <w:r w:rsidRPr="00D968A6">
              <w:rPr>
                <w:rFonts w:ascii="Times New Roman" w:hAnsi="Times New Roman" w:cs="Times New Roman"/>
                <w:sz w:val="24"/>
                <w:szCs w:val="24"/>
              </w:rPr>
              <w:t>(площадь – 47,7 кв.м)</w:t>
            </w:r>
          </w:p>
          <w:p w:rsidR="00442593" w:rsidRPr="00D968A6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Мира, 347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2. Оснащение: специализированная мебель на 25 посадочных мест, персональные компьютеры – 14 шт., проектор Sanyo PLS-XU10 – 1 шт., интерактивная доска SMART Board 690 – 1 шт., учебно-наглядные пособия в виде презентаций, подключение к сети «Интернет», информационно-образовательную среду университета, выход вкорпоративную сеть университета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</w:tc>
        <w:tc>
          <w:tcPr>
            <w:tcW w:w="1164" w:type="pct"/>
            <w:tcBorders>
              <w:bottom w:val="single" w:sz="4" w:space="0" w:color="auto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(№ заказа/лицензии: 1B08-171114-054004-843-671 от 14.11.2017) 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 Extended CS3 (Certificate ID: CE0712390 от 7.12.2007)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114" w:type="pct"/>
            <w:tcBorders>
              <w:bottom w:val="nil"/>
            </w:tcBorders>
          </w:tcPr>
          <w:p w:rsidR="00442593" w:rsidRPr="00BD285A" w:rsidRDefault="00442593" w:rsidP="00442593">
            <w:pPr>
              <w:pStyle w:val="a9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Учебные аудитории для групповых и индивидуальных консультаций</w:t>
            </w:r>
          </w:p>
        </w:tc>
        <w:tc>
          <w:tcPr>
            <w:tcW w:w="1710" w:type="pct"/>
            <w:tcBorders>
              <w:bottom w:val="nil"/>
            </w:tcBorders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bottom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</w:tcBorders>
          </w:tcPr>
          <w:p w:rsidR="00442593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социально-экономических дисциплин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304) (71,5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63 посадочных места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телевизор Panasonic TX-PR50XT50, системный блок intel i5-3450, компактная клавиатура, проектор BenQ MX660P, документ-камера AverVision, широкоформатный ЖК - монитор LG,  интерактивная доска, двухполосный потолочный громкоговоритель (4 шт.), микшер-усилитель,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принтер.</w:t>
            </w:r>
          </w:p>
        </w:tc>
        <w:tc>
          <w:tcPr>
            <w:tcW w:w="1164" w:type="pct"/>
            <w:tcBorders>
              <w:top w:val="nil"/>
            </w:tcBorders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  <w:vMerge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математических дисциплин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(аудитория № 403) (106,5 кв.м)</w:t>
            </w:r>
          </w:p>
          <w:p w:rsidR="00442593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355017, Ставропольский край, город Ставрополь, улица Ленина, 310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Оснащение: рабочее место преподавателя, рабочие места для обучающихся</w:t>
            </w:r>
            <w:r w:rsidRPr="00BD28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85 посадочных мест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проектор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SonyVPL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FX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40, колонки Genius SP-E120, компьютер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Neos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монитор, экран настенный 153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200 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ProjectaSlimScreenMatteWhiteS</w:t>
            </w:r>
            <w:r w:rsidRPr="00BD28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маркерная доска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, учебно-наглядные пособия в виде презентаций, тематические плакаты, подключение к сети «Интернет», доступ в электронную информационно-образовательную среду университета, выход в корпоративную сеть университета, принтер.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MicrosoftWindowsServerSTDCORE AllLng License/SoftwareAssurancePack Academic OLV 16Licenses LevelE AdditionalProduct CoreLic 1Year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/Agreement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V5910852 Open Value Subscription</w:t>
            </w:r>
          </w:p>
          <w:p w:rsidR="00442593" w:rsidRPr="00BD285A" w:rsidRDefault="00442593" w:rsidP="00442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r w:rsidRPr="00B274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 11/044/18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23.11.2018</w:t>
            </w:r>
          </w:p>
          <w:p w:rsidR="00442593" w:rsidRPr="00BD285A" w:rsidRDefault="00442593" w:rsidP="00442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Kaspersky Total Security  Russian Edition. 1000-1499 Node 1 year Educational Renewal License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№1B081811190812098801663</w:t>
            </w:r>
          </w:p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Сублицензионный договор № 11/044/18 от 23.11.2018</w:t>
            </w:r>
          </w:p>
        </w:tc>
      </w:tr>
      <w:tr w:rsidR="00442593" w:rsidRPr="00BD285A" w:rsidTr="00442593">
        <w:trPr>
          <w:trHeight w:val="486"/>
        </w:trPr>
        <w:tc>
          <w:tcPr>
            <w:tcW w:w="183" w:type="pct"/>
          </w:tcPr>
          <w:p w:rsidR="00442593" w:rsidRPr="00BD285A" w:rsidRDefault="00442593" w:rsidP="00442593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442593" w:rsidRPr="00BD285A" w:rsidRDefault="00442593" w:rsidP="00442593">
            <w:pPr>
              <w:pStyle w:val="11"/>
              <w:tabs>
                <w:tab w:val="left" w:pos="513"/>
              </w:tabs>
              <w:spacing w:after="0" w:line="240" w:lineRule="auto"/>
              <w:ind w:left="0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</w:p>
        </w:tc>
        <w:tc>
          <w:tcPr>
            <w:tcW w:w="1114" w:type="pct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t>(ауд. № 14, площадь – 72,5 м²)</w:t>
            </w:r>
          </w:p>
          <w:p w:rsidR="00442593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355017, Ставропольский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Ставрополь,</w:t>
            </w:r>
          </w:p>
          <w:p w:rsidR="00442593" w:rsidRPr="00BD285A" w:rsidRDefault="00442593" w:rsidP="00442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 Зоотехнический, 12 в квартале 112</w:t>
            </w:r>
          </w:p>
        </w:tc>
        <w:tc>
          <w:tcPr>
            <w:tcW w:w="1710" w:type="pct"/>
          </w:tcPr>
          <w:p w:rsidR="00442593" w:rsidRPr="00BD285A" w:rsidRDefault="00442593" w:rsidP="00442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Оснащение: столы – 9 шт., стулья – 9 шт., компьютеры – 7 шт., плазменная панель Sharp – 1 шт., ноутбук Lenovo – 1шт., принтер Canon – 1 шт., МФУ – 1 шт., доступ к сети интернет, выход в корпоративную сеть университета, шкаф – 6 шт., стеллаж – 1 шт., тумба – 3 шт., </w:t>
            </w:r>
            <w:r w:rsidRPr="00BD2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перфоратор Makita – 2 шт., шуруповерт Bosch – 1 шт., паяльная станция Lukey – 1 шт., инфракрасная паяльная станция ACHIIR-6500 – 1 шт., источник питания Ya Xun – 1 шт., электрический лобзик Bosch – 1 шт., мультиметр Mastech – 1 шт., сетевой тестер Fluke intelli Tone 200 – 1 шт., отвертки – 9 шт., рулетка – 2 шт., молоток – 2 шт., пассатижи – 2 шт., бокорезы – 3 шт., кримпер для обжима – 4 шт., кабель канал – 40 шт., кабель U/UTP 4 пары Netlan – 610 метров, микшерные пульты Behringer – 1 шт.,</w:t>
            </w:r>
          </w:p>
        </w:tc>
        <w:tc>
          <w:tcPr>
            <w:tcW w:w="1164" w:type="pct"/>
          </w:tcPr>
          <w:p w:rsidR="00442593" w:rsidRPr="00BD285A" w:rsidRDefault="00442593" w:rsidP="00442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MicrosoftWindows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(Номер соглашения на пакет лицензий для рабочих станций: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5910852 от 15.11.2017)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KasperskyTotalSecurity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(№ заказа/лицензии: 1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08-171114-054004-843-671 от 14.11.2017)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CorelDRAWGraphicsSuiteX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3 (Номер продукта: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LCCDGSX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MPCAB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22.11.2007)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PhotoshopExtendedCS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3 (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CertificateID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D28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BD285A">
              <w:rPr>
                <w:rFonts w:ascii="Times New Roman" w:hAnsi="Times New Roman" w:cs="Times New Roman"/>
                <w:sz w:val="20"/>
                <w:szCs w:val="20"/>
              </w:rPr>
              <w:t>0712390 от 7.12.2007)</w:t>
            </w:r>
          </w:p>
        </w:tc>
      </w:tr>
    </w:tbl>
    <w:p w:rsidR="00FF0EBC" w:rsidRDefault="000114DF" w:rsidP="000114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DC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DD23DC">
        <w:rPr>
          <w:rFonts w:ascii="Times New Roman" w:hAnsi="Times New Roman" w:cs="Times New Roman"/>
          <w:sz w:val="20"/>
          <w:szCs w:val="20"/>
        </w:rPr>
        <w:t>Специальные помещения -  учебные аудитории для проведения занятий всех видов, предусмотренных ООП</w:t>
      </w:r>
      <w:r w:rsidRPr="005C2D2F">
        <w:rPr>
          <w:rFonts w:ascii="Times New Roman" w:hAnsi="Times New Roman" w:cs="Times New Roman"/>
          <w:sz w:val="20"/>
          <w:szCs w:val="20"/>
        </w:rPr>
        <w:t>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</w:t>
      </w:r>
      <w:r w:rsidRPr="005C2D2F">
        <w:rPr>
          <w:rFonts w:ascii="Times New Roman" w:hAnsi="Times New Roman" w:cs="Times New Roman"/>
          <w:sz w:val="24"/>
          <w:szCs w:val="24"/>
        </w:rPr>
        <w:t>.</w:t>
      </w:r>
    </w:p>
    <w:p w:rsidR="00FF0EBC" w:rsidRDefault="00FF0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14DF" w:rsidRDefault="000114DF" w:rsidP="000114DF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  <w:bookmarkStart w:id="0" w:name="_GoBack"/>
      <w:bookmarkEnd w:id="0"/>
    </w:p>
    <w:p w:rsidR="000114DF" w:rsidRPr="00DE5B42" w:rsidRDefault="000114DF" w:rsidP="000114DF">
      <w:pPr>
        <w:tabs>
          <w:tab w:val="left" w:pos="567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tbl>
      <w:tblPr>
        <w:tblStyle w:val="51"/>
        <w:tblpPr w:leftFromText="180" w:rightFromText="180" w:vertAnchor="text" w:horzAnchor="margin" w:tblpY="174"/>
        <w:tblW w:w="15276" w:type="dxa"/>
        <w:tblLook w:val="04A0" w:firstRow="1" w:lastRow="0" w:firstColumn="1" w:lastColumn="0" w:noHBand="0" w:noVBand="1"/>
      </w:tblPr>
      <w:tblGrid>
        <w:gridCol w:w="2235"/>
        <w:gridCol w:w="13041"/>
      </w:tblGrid>
      <w:tr w:rsidR="003E3A72" w:rsidRPr="00890A3F" w:rsidTr="00693C7D">
        <w:tc>
          <w:tcPr>
            <w:tcW w:w="2235" w:type="dxa"/>
          </w:tcPr>
          <w:p w:rsidR="003E3A72" w:rsidRPr="00890A3F" w:rsidRDefault="003E3A72" w:rsidP="003E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3041" w:type="dxa"/>
          </w:tcPr>
          <w:p w:rsidR="003E3A72" w:rsidRPr="00890A3F" w:rsidRDefault="003E3A72" w:rsidP="003E3A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3E3A72" w:rsidRPr="00890A3F" w:rsidTr="00693C7D">
        <w:tc>
          <w:tcPr>
            <w:tcW w:w="2235" w:type="dxa"/>
          </w:tcPr>
          <w:p w:rsidR="003E3A72" w:rsidRPr="00890A3F" w:rsidRDefault="003E3A72" w:rsidP="003E3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13041" w:type="dxa"/>
          </w:tcPr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Учебно-лабораторный корпус (2172, 5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Учебно-научное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3367,2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Главный учебный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10219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Учебное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7643,2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347.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1793,6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302.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726,9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302.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Учебно-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научный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корпус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3658,3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Лабораторный корпус кафедры эпизоотологии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758,7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Главный учебный корпус ветеринарного факультета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5475,7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799,3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дом №523.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918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 факультетов агрономического и защиты растений СГАУ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4236,2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Ленина, дом №310.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Учебно-лабораторный корпус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4728,8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Учебно-спортивный комплекс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2994,2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переулок Зоотехнический, в квартале 112. 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2643,1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4863,6 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кв.м.). Адрес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Спортивный стадион (сооружение)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6561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>Заключение о соответствии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(несоответствии)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06февраля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>, бессрочно</w:t>
            </w: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Студенческое общежитие №1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2521,4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308.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105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Студенческое общежитие№2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6257,7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дом 304/1.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Pr="00A16F7B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Студенческое общежитие №4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4285,7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Мира, 306.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Default="003E3A72" w:rsidP="003E3A72">
            <w:pPr>
              <w:spacing w:after="0" w:line="240" w:lineRule="auto"/>
              <w:ind w:firstLine="4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3A72" w:rsidRDefault="003E3A72" w:rsidP="003E3A72">
            <w:pPr>
              <w:spacing w:after="0" w:line="240" w:lineRule="auto"/>
              <w:ind w:firstLine="4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Студенческое общежитие №6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8422,3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 кв.м.). Адрес: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Ставропольский край, </w:t>
            </w:r>
            <w:r w:rsidRPr="00A16F7B">
              <w:rPr>
                <w:rFonts w:ascii="Times New Roman" w:hAnsi="Times New Roman"/>
                <w:i/>
                <w:sz w:val="20"/>
                <w:szCs w:val="20"/>
              </w:rPr>
              <w:t xml:space="preserve">город Ставрополь,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улица Серова, 523.</w:t>
            </w:r>
          </w:p>
          <w:p w:rsidR="003E3A72" w:rsidRDefault="003E3A72" w:rsidP="003E3A72">
            <w:pPr>
              <w:spacing w:after="0" w:line="240" w:lineRule="auto"/>
              <w:ind w:firstLine="4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44A">
              <w:rPr>
                <w:rFonts w:ascii="Times New Roman" w:hAnsi="Times New Roman"/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безопасности № 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от 18 мая 2016г.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,Министерство Российской Федерации по делам гражданской обороны, чрезвычайным ситуациям и ликвидации последствий стихийных бедствий Главное управление МЧС России по Ставропольскому краю 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9044A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 и профилактической работы</w:t>
            </w:r>
            <w:r>
              <w:rPr>
                <w:rFonts w:ascii="Times New Roman" w:hAnsi="Times New Roman"/>
                <w:sz w:val="20"/>
                <w:szCs w:val="20"/>
              </w:rPr>
              <w:t>, 18 мая 2016г., бессрочно</w:t>
            </w:r>
          </w:p>
          <w:p w:rsidR="003E3A72" w:rsidRPr="00890A3F" w:rsidRDefault="003E3A72" w:rsidP="003E3A72">
            <w:pPr>
              <w:spacing w:after="0" w:line="240" w:lineRule="auto"/>
              <w:ind w:firstLine="4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E3A72" w:rsidRDefault="003E3A72" w:rsidP="00011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A72" w:rsidRDefault="003E3A72" w:rsidP="00011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064" w:rsidRDefault="00925064" w:rsidP="00A47583">
      <w:pPr>
        <w:spacing w:after="0" w:line="240" w:lineRule="auto"/>
        <w:jc w:val="both"/>
      </w:pPr>
    </w:p>
    <w:sectPr w:rsidR="00925064" w:rsidSect="00693C7D">
      <w:footerReference w:type="default" r:id="rId7"/>
      <w:pgSz w:w="16838" w:h="11906" w:orient="landscape"/>
      <w:pgMar w:top="851" w:right="1134" w:bottom="850" w:left="1134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11" w:rsidRDefault="00442C11" w:rsidP="00FF0EBC">
      <w:pPr>
        <w:spacing w:after="0" w:line="240" w:lineRule="auto"/>
      </w:pPr>
      <w:r>
        <w:separator/>
      </w:r>
    </w:p>
  </w:endnote>
  <w:endnote w:type="continuationSeparator" w:id="0">
    <w:p w:rsidR="00442C11" w:rsidRDefault="00442C11" w:rsidP="00FF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431398"/>
      <w:docPartObj>
        <w:docPartGallery w:val="Page Numbers (Bottom of Page)"/>
        <w:docPartUnique/>
      </w:docPartObj>
    </w:sdtPr>
    <w:sdtEndPr/>
    <w:sdtContent>
      <w:p w:rsidR="00501AFE" w:rsidRDefault="00501A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1AFE" w:rsidRDefault="00501A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11" w:rsidRDefault="00442C11" w:rsidP="00FF0EBC">
      <w:pPr>
        <w:spacing w:after="0" w:line="240" w:lineRule="auto"/>
      </w:pPr>
      <w:r>
        <w:separator/>
      </w:r>
    </w:p>
  </w:footnote>
  <w:footnote w:type="continuationSeparator" w:id="0">
    <w:p w:rsidR="00442C11" w:rsidRDefault="00442C11" w:rsidP="00FF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30E"/>
    <w:multiLevelType w:val="hybridMultilevel"/>
    <w:tmpl w:val="877C208C"/>
    <w:lvl w:ilvl="0" w:tplc="CDD62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1335"/>
    <w:multiLevelType w:val="hybridMultilevel"/>
    <w:tmpl w:val="E98649E4"/>
    <w:lvl w:ilvl="0" w:tplc="6A6E9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009F"/>
    <w:multiLevelType w:val="hybridMultilevel"/>
    <w:tmpl w:val="FDCACA92"/>
    <w:lvl w:ilvl="0" w:tplc="043A7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5296"/>
    <w:multiLevelType w:val="hybridMultilevel"/>
    <w:tmpl w:val="F6CED218"/>
    <w:lvl w:ilvl="0" w:tplc="3C6C6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FBF"/>
    <w:multiLevelType w:val="hybridMultilevel"/>
    <w:tmpl w:val="81762E2C"/>
    <w:lvl w:ilvl="0" w:tplc="BFBE8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D4E2D"/>
    <w:multiLevelType w:val="hybridMultilevel"/>
    <w:tmpl w:val="5C8CCC10"/>
    <w:lvl w:ilvl="0" w:tplc="46FA6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78DD"/>
    <w:multiLevelType w:val="hybridMultilevel"/>
    <w:tmpl w:val="7E90CAE0"/>
    <w:lvl w:ilvl="0" w:tplc="477CC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F395B"/>
    <w:multiLevelType w:val="hybridMultilevel"/>
    <w:tmpl w:val="434E5666"/>
    <w:lvl w:ilvl="0" w:tplc="9786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81A64"/>
    <w:multiLevelType w:val="hybridMultilevel"/>
    <w:tmpl w:val="C660081C"/>
    <w:lvl w:ilvl="0" w:tplc="FC96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2588D"/>
    <w:multiLevelType w:val="hybridMultilevel"/>
    <w:tmpl w:val="DB76EEC2"/>
    <w:lvl w:ilvl="0" w:tplc="53E6F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34C94"/>
    <w:multiLevelType w:val="hybridMultilevel"/>
    <w:tmpl w:val="63E6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6924"/>
    <w:multiLevelType w:val="hybridMultilevel"/>
    <w:tmpl w:val="F5FC54F8"/>
    <w:lvl w:ilvl="0" w:tplc="DF509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E4A4A"/>
    <w:multiLevelType w:val="hybridMultilevel"/>
    <w:tmpl w:val="77FC8EF8"/>
    <w:lvl w:ilvl="0" w:tplc="45BA4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6C65"/>
    <w:multiLevelType w:val="hybridMultilevel"/>
    <w:tmpl w:val="4BA8F344"/>
    <w:lvl w:ilvl="0" w:tplc="7B5A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E75DF"/>
    <w:multiLevelType w:val="hybridMultilevel"/>
    <w:tmpl w:val="6D9C7BA6"/>
    <w:lvl w:ilvl="0" w:tplc="D7162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A67F3"/>
    <w:multiLevelType w:val="hybridMultilevel"/>
    <w:tmpl w:val="0EDC667C"/>
    <w:lvl w:ilvl="0" w:tplc="F95E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045F7"/>
    <w:multiLevelType w:val="hybridMultilevel"/>
    <w:tmpl w:val="FEA4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A3370"/>
    <w:multiLevelType w:val="hybridMultilevel"/>
    <w:tmpl w:val="9FC607C6"/>
    <w:lvl w:ilvl="0" w:tplc="C8A61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4C1C"/>
    <w:multiLevelType w:val="hybridMultilevel"/>
    <w:tmpl w:val="8B90B2F0"/>
    <w:lvl w:ilvl="0" w:tplc="85801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D0051"/>
    <w:multiLevelType w:val="hybridMultilevel"/>
    <w:tmpl w:val="CA7EFA94"/>
    <w:lvl w:ilvl="0" w:tplc="4672F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31F43"/>
    <w:multiLevelType w:val="hybridMultilevel"/>
    <w:tmpl w:val="59C07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615CF"/>
    <w:multiLevelType w:val="hybridMultilevel"/>
    <w:tmpl w:val="94760F86"/>
    <w:lvl w:ilvl="0" w:tplc="4EC2B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11A98"/>
    <w:multiLevelType w:val="hybridMultilevel"/>
    <w:tmpl w:val="66D2DF16"/>
    <w:lvl w:ilvl="0" w:tplc="7F229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4407C"/>
    <w:multiLevelType w:val="hybridMultilevel"/>
    <w:tmpl w:val="7EEED7EC"/>
    <w:lvl w:ilvl="0" w:tplc="B1720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801C7"/>
    <w:multiLevelType w:val="hybridMultilevel"/>
    <w:tmpl w:val="E9144916"/>
    <w:lvl w:ilvl="0" w:tplc="C3FAE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11EA1"/>
    <w:multiLevelType w:val="hybridMultilevel"/>
    <w:tmpl w:val="7880367A"/>
    <w:lvl w:ilvl="0" w:tplc="561017AC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3424"/>
    <w:multiLevelType w:val="hybridMultilevel"/>
    <w:tmpl w:val="732E31D4"/>
    <w:lvl w:ilvl="0" w:tplc="3A1CA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1F5274"/>
    <w:multiLevelType w:val="hybridMultilevel"/>
    <w:tmpl w:val="83781232"/>
    <w:lvl w:ilvl="0" w:tplc="5C2ED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E3257"/>
    <w:multiLevelType w:val="hybridMultilevel"/>
    <w:tmpl w:val="8B2CB3E2"/>
    <w:lvl w:ilvl="0" w:tplc="55FAE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D118A"/>
    <w:multiLevelType w:val="hybridMultilevel"/>
    <w:tmpl w:val="B772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7283"/>
    <w:multiLevelType w:val="hybridMultilevel"/>
    <w:tmpl w:val="3C5AD50C"/>
    <w:lvl w:ilvl="0" w:tplc="6E308344">
      <w:start w:val="1"/>
      <w:numFmt w:val="decimal"/>
      <w:lvlText w:val="%1."/>
      <w:lvlJc w:val="left"/>
      <w:pPr>
        <w:ind w:left="870" w:hanging="5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61053"/>
    <w:multiLevelType w:val="hybridMultilevel"/>
    <w:tmpl w:val="DEB0AAA2"/>
    <w:lvl w:ilvl="0" w:tplc="BAD88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A317C"/>
    <w:multiLevelType w:val="hybridMultilevel"/>
    <w:tmpl w:val="281E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D7732"/>
    <w:multiLevelType w:val="hybridMultilevel"/>
    <w:tmpl w:val="BFE444B6"/>
    <w:lvl w:ilvl="0" w:tplc="EF18E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84869"/>
    <w:multiLevelType w:val="hybridMultilevel"/>
    <w:tmpl w:val="8782104E"/>
    <w:lvl w:ilvl="0" w:tplc="B0AE8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509BE"/>
    <w:multiLevelType w:val="hybridMultilevel"/>
    <w:tmpl w:val="E284845A"/>
    <w:lvl w:ilvl="0" w:tplc="E364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841A8"/>
    <w:multiLevelType w:val="hybridMultilevel"/>
    <w:tmpl w:val="FD36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E1824"/>
    <w:multiLevelType w:val="hybridMultilevel"/>
    <w:tmpl w:val="F7A65C48"/>
    <w:lvl w:ilvl="0" w:tplc="C1648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6"/>
  </w:num>
  <w:num w:numId="4">
    <w:abstractNumId w:val="9"/>
  </w:num>
  <w:num w:numId="5">
    <w:abstractNumId w:val="21"/>
  </w:num>
  <w:num w:numId="6">
    <w:abstractNumId w:val="28"/>
  </w:num>
  <w:num w:numId="7">
    <w:abstractNumId w:val="12"/>
  </w:num>
  <w:num w:numId="8">
    <w:abstractNumId w:val="13"/>
  </w:num>
  <w:num w:numId="9">
    <w:abstractNumId w:val="38"/>
  </w:num>
  <w:num w:numId="10">
    <w:abstractNumId w:val="45"/>
  </w:num>
  <w:num w:numId="11">
    <w:abstractNumId w:val="41"/>
  </w:num>
  <w:num w:numId="12">
    <w:abstractNumId w:val="26"/>
  </w:num>
  <w:num w:numId="13">
    <w:abstractNumId w:val="22"/>
  </w:num>
  <w:num w:numId="14">
    <w:abstractNumId w:val="15"/>
  </w:num>
  <w:num w:numId="15">
    <w:abstractNumId w:val="32"/>
  </w:num>
  <w:num w:numId="16">
    <w:abstractNumId w:val="18"/>
  </w:num>
  <w:num w:numId="17">
    <w:abstractNumId w:val="27"/>
  </w:num>
  <w:num w:numId="18">
    <w:abstractNumId w:val="19"/>
  </w:num>
  <w:num w:numId="19">
    <w:abstractNumId w:val="36"/>
  </w:num>
  <w:num w:numId="20">
    <w:abstractNumId w:val="39"/>
  </w:num>
  <w:num w:numId="21">
    <w:abstractNumId w:val="2"/>
  </w:num>
  <w:num w:numId="22">
    <w:abstractNumId w:val="30"/>
  </w:num>
  <w:num w:numId="23">
    <w:abstractNumId w:val="17"/>
  </w:num>
  <w:num w:numId="24">
    <w:abstractNumId w:val="31"/>
  </w:num>
  <w:num w:numId="25">
    <w:abstractNumId w:val="1"/>
  </w:num>
  <w:num w:numId="26">
    <w:abstractNumId w:val="10"/>
  </w:num>
  <w:num w:numId="27">
    <w:abstractNumId w:val="34"/>
  </w:num>
  <w:num w:numId="28">
    <w:abstractNumId w:val="14"/>
  </w:num>
  <w:num w:numId="29">
    <w:abstractNumId w:val="35"/>
  </w:num>
  <w:num w:numId="30">
    <w:abstractNumId w:val="4"/>
  </w:num>
  <w:num w:numId="31">
    <w:abstractNumId w:val="8"/>
  </w:num>
  <w:num w:numId="32">
    <w:abstractNumId w:val="29"/>
  </w:num>
  <w:num w:numId="33">
    <w:abstractNumId w:val="25"/>
  </w:num>
  <w:num w:numId="34">
    <w:abstractNumId w:val="40"/>
  </w:num>
  <w:num w:numId="35">
    <w:abstractNumId w:val="33"/>
  </w:num>
  <w:num w:numId="36">
    <w:abstractNumId w:val="42"/>
  </w:num>
  <w:num w:numId="37">
    <w:abstractNumId w:val="7"/>
  </w:num>
  <w:num w:numId="38">
    <w:abstractNumId w:val="0"/>
  </w:num>
  <w:num w:numId="39">
    <w:abstractNumId w:val="24"/>
  </w:num>
  <w:num w:numId="40">
    <w:abstractNumId w:val="16"/>
  </w:num>
  <w:num w:numId="41">
    <w:abstractNumId w:val="20"/>
  </w:num>
  <w:num w:numId="42">
    <w:abstractNumId w:val="3"/>
  </w:num>
  <w:num w:numId="43">
    <w:abstractNumId w:val="46"/>
  </w:num>
  <w:num w:numId="44">
    <w:abstractNumId w:val="23"/>
  </w:num>
  <w:num w:numId="45">
    <w:abstractNumId w:val="43"/>
  </w:num>
  <w:num w:numId="46">
    <w:abstractNumId w:val="4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4DF"/>
    <w:rsid w:val="000114DF"/>
    <w:rsid w:val="00063E04"/>
    <w:rsid w:val="0007001E"/>
    <w:rsid w:val="00096CCE"/>
    <w:rsid w:val="000A5694"/>
    <w:rsid w:val="000A6E47"/>
    <w:rsid w:val="000B4E2F"/>
    <w:rsid w:val="000C4CA6"/>
    <w:rsid w:val="000E4A3A"/>
    <w:rsid w:val="000F4429"/>
    <w:rsid w:val="00101709"/>
    <w:rsid w:val="00110795"/>
    <w:rsid w:val="001156A5"/>
    <w:rsid w:val="00116C01"/>
    <w:rsid w:val="001248BE"/>
    <w:rsid w:val="00137D9A"/>
    <w:rsid w:val="0014625A"/>
    <w:rsid w:val="00147634"/>
    <w:rsid w:val="00170CED"/>
    <w:rsid w:val="00172FAE"/>
    <w:rsid w:val="001901C8"/>
    <w:rsid w:val="001B6A72"/>
    <w:rsid w:val="0022224B"/>
    <w:rsid w:val="00235A6B"/>
    <w:rsid w:val="00270984"/>
    <w:rsid w:val="00277932"/>
    <w:rsid w:val="00283311"/>
    <w:rsid w:val="00284B42"/>
    <w:rsid w:val="002A7D7C"/>
    <w:rsid w:val="002B6331"/>
    <w:rsid w:val="002E59D7"/>
    <w:rsid w:val="002F4329"/>
    <w:rsid w:val="00326FAD"/>
    <w:rsid w:val="0033545D"/>
    <w:rsid w:val="003575A4"/>
    <w:rsid w:val="00363BD0"/>
    <w:rsid w:val="00363D46"/>
    <w:rsid w:val="00372CAD"/>
    <w:rsid w:val="003859E7"/>
    <w:rsid w:val="00393D5A"/>
    <w:rsid w:val="003E3A72"/>
    <w:rsid w:val="00442593"/>
    <w:rsid w:val="00442C11"/>
    <w:rsid w:val="00457820"/>
    <w:rsid w:val="004637B9"/>
    <w:rsid w:val="00497083"/>
    <w:rsid w:val="004B424D"/>
    <w:rsid w:val="004B7B47"/>
    <w:rsid w:val="00501AFE"/>
    <w:rsid w:val="00505035"/>
    <w:rsid w:val="00552E3F"/>
    <w:rsid w:val="0057768D"/>
    <w:rsid w:val="005944B4"/>
    <w:rsid w:val="005B4EE3"/>
    <w:rsid w:val="005B4F01"/>
    <w:rsid w:val="005C226E"/>
    <w:rsid w:val="005E427A"/>
    <w:rsid w:val="006406E8"/>
    <w:rsid w:val="00653F94"/>
    <w:rsid w:val="00654416"/>
    <w:rsid w:val="00676AC1"/>
    <w:rsid w:val="00683CBD"/>
    <w:rsid w:val="00693C7D"/>
    <w:rsid w:val="006A1E13"/>
    <w:rsid w:val="006A28B4"/>
    <w:rsid w:val="006B7F85"/>
    <w:rsid w:val="006E682D"/>
    <w:rsid w:val="006F530F"/>
    <w:rsid w:val="00702698"/>
    <w:rsid w:val="0070498E"/>
    <w:rsid w:val="0070587B"/>
    <w:rsid w:val="007067AB"/>
    <w:rsid w:val="00707D19"/>
    <w:rsid w:val="007350BC"/>
    <w:rsid w:val="007771E8"/>
    <w:rsid w:val="00781917"/>
    <w:rsid w:val="007C269A"/>
    <w:rsid w:val="007C455C"/>
    <w:rsid w:val="007C4A06"/>
    <w:rsid w:val="007E0EC8"/>
    <w:rsid w:val="0083369B"/>
    <w:rsid w:val="008C3453"/>
    <w:rsid w:val="00902281"/>
    <w:rsid w:val="00917CE0"/>
    <w:rsid w:val="00925064"/>
    <w:rsid w:val="0094530D"/>
    <w:rsid w:val="00952EC4"/>
    <w:rsid w:val="009F4C77"/>
    <w:rsid w:val="009F65DB"/>
    <w:rsid w:val="00A21875"/>
    <w:rsid w:val="00A21D67"/>
    <w:rsid w:val="00A41544"/>
    <w:rsid w:val="00A47583"/>
    <w:rsid w:val="00A508A4"/>
    <w:rsid w:val="00A73EE4"/>
    <w:rsid w:val="00AA7766"/>
    <w:rsid w:val="00AD145A"/>
    <w:rsid w:val="00AF6A47"/>
    <w:rsid w:val="00B12BF5"/>
    <w:rsid w:val="00B228BE"/>
    <w:rsid w:val="00B2743F"/>
    <w:rsid w:val="00B435D3"/>
    <w:rsid w:val="00B62F92"/>
    <w:rsid w:val="00B6759E"/>
    <w:rsid w:val="00B76019"/>
    <w:rsid w:val="00B91EA2"/>
    <w:rsid w:val="00BC15E0"/>
    <w:rsid w:val="00BD285A"/>
    <w:rsid w:val="00BE5FF5"/>
    <w:rsid w:val="00BF7C63"/>
    <w:rsid w:val="00C16348"/>
    <w:rsid w:val="00C72C6D"/>
    <w:rsid w:val="00CA2E03"/>
    <w:rsid w:val="00CB6DA4"/>
    <w:rsid w:val="00CD52E1"/>
    <w:rsid w:val="00D10C40"/>
    <w:rsid w:val="00D175BC"/>
    <w:rsid w:val="00D4029D"/>
    <w:rsid w:val="00D40B93"/>
    <w:rsid w:val="00D5018A"/>
    <w:rsid w:val="00D968A6"/>
    <w:rsid w:val="00DA1C98"/>
    <w:rsid w:val="00DB48EF"/>
    <w:rsid w:val="00DC53D3"/>
    <w:rsid w:val="00DE1C25"/>
    <w:rsid w:val="00DE636F"/>
    <w:rsid w:val="00E060A7"/>
    <w:rsid w:val="00E123E3"/>
    <w:rsid w:val="00E2522F"/>
    <w:rsid w:val="00E310E3"/>
    <w:rsid w:val="00E315C3"/>
    <w:rsid w:val="00E81BB0"/>
    <w:rsid w:val="00F013D2"/>
    <w:rsid w:val="00F11621"/>
    <w:rsid w:val="00F15E90"/>
    <w:rsid w:val="00F23CAA"/>
    <w:rsid w:val="00F32C31"/>
    <w:rsid w:val="00F42842"/>
    <w:rsid w:val="00FD2A22"/>
    <w:rsid w:val="00FE3EF2"/>
    <w:rsid w:val="00FF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B3DB"/>
  <w15:docId w15:val="{AE38A5F2-9219-4BE2-834D-DB924BF4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4D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BE5FF5"/>
    <w:pPr>
      <w:spacing w:before="100" w:beforeAutospacing="1" w:after="100" w:afterAutospacing="1" w:line="276" w:lineRule="auto"/>
      <w:jc w:val="center"/>
      <w:outlineLvl w:val="0"/>
    </w:pPr>
    <w:rPr>
      <w:b/>
      <w:bC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F5"/>
    <w:rPr>
      <w:b/>
      <w:bCs/>
      <w:kern w:val="36"/>
      <w:sz w:val="24"/>
      <w:szCs w:val="48"/>
      <w:lang w:eastAsia="ru-RU"/>
    </w:rPr>
  </w:style>
  <w:style w:type="character" w:styleId="a3">
    <w:name w:val="Strong"/>
    <w:uiPriority w:val="22"/>
    <w:qFormat/>
    <w:rsid w:val="00654416"/>
    <w:rPr>
      <w:b/>
      <w:bCs/>
    </w:rPr>
  </w:style>
  <w:style w:type="paragraph" w:styleId="a4">
    <w:name w:val="No Spacing"/>
    <w:uiPriority w:val="1"/>
    <w:qFormat/>
    <w:rsid w:val="00654416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114D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14DF"/>
    <w:rPr>
      <w:rFonts w:asciiTheme="minorHAnsi" w:eastAsiaTheme="minorHAnsi" w:hAnsiTheme="minorHAnsi" w:cstheme="minorBidi"/>
    </w:rPr>
  </w:style>
  <w:style w:type="character" w:styleId="a7">
    <w:name w:val="footnote reference"/>
    <w:aliases w:val="AЗнак сноски зел"/>
    <w:basedOn w:val="a0"/>
    <w:uiPriority w:val="99"/>
    <w:unhideWhenUsed/>
    <w:rsid w:val="000114DF"/>
    <w:rPr>
      <w:vertAlign w:val="superscript"/>
    </w:rPr>
  </w:style>
  <w:style w:type="table" w:customStyle="1" w:styleId="5110">
    <w:name w:val="Сетка таблицы5110"/>
    <w:basedOn w:val="a1"/>
    <w:uiPriority w:val="59"/>
    <w:rsid w:val="000114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0114D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8"/>
    <w:uiPriority w:val="39"/>
    <w:rsid w:val="000114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14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0114DF"/>
    <w:pPr>
      <w:ind w:left="720"/>
      <w:contextualSpacing/>
    </w:pPr>
  </w:style>
  <w:style w:type="character" w:customStyle="1" w:styleId="fields">
    <w:name w:val="fields"/>
    <w:basedOn w:val="a0"/>
    <w:rsid w:val="000114DF"/>
  </w:style>
  <w:style w:type="paragraph" w:customStyle="1" w:styleId="11">
    <w:name w:val="Абзац списка1"/>
    <w:basedOn w:val="a"/>
    <w:rsid w:val="000114DF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114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Default">
    <w:name w:val="Default"/>
    <w:rsid w:val="000114D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customStyle="1" w:styleId="51">
    <w:name w:val="Сетка таблицы51"/>
    <w:basedOn w:val="a1"/>
    <w:uiPriority w:val="59"/>
    <w:rsid w:val="003E3A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4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F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0EBC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FF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0EBC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DB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8EF"/>
    <w:rPr>
      <w:rFonts w:ascii="Tahoma" w:eastAsiaTheme="minorHAnsi" w:hAnsi="Tahoma" w:cs="Tahoma"/>
      <w:sz w:val="16"/>
      <w:szCs w:val="16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501AF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111</Pages>
  <Words>38691</Words>
  <Characters>220544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ИДПО</dc:creator>
  <cp:lastModifiedBy>idpo-worker</cp:lastModifiedBy>
  <cp:revision>6</cp:revision>
  <cp:lastPrinted>2019-06-28T17:37:00Z</cp:lastPrinted>
  <dcterms:created xsi:type="dcterms:W3CDTF">2019-07-02T17:19:00Z</dcterms:created>
  <dcterms:modified xsi:type="dcterms:W3CDTF">2021-03-16T13:05:00Z</dcterms:modified>
</cp:coreProperties>
</file>